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3037" w14:textId="047A0850" w:rsidR="004C606C" w:rsidRDefault="00AF055D" w:rsidP="004C606C">
      <w:pPr>
        <w:pStyle w:val="Rubrik1"/>
        <w:spacing w:before="0" w:after="160" w:line="276" w:lineRule="auto"/>
        <w:jc w:val="left"/>
      </w:pPr>
      <w:r w:rsidRPr="00B070FC">
        <w:t>CODE OF CONDUCT</w:t>
      </w:r>
      <w:r w:rsidR="00F85AD8">
        <w:t xml:space="preserve"> FOR </w:t>
      </w:r>
      <w:r w:rsidR="004C606C">
        <w:br/>
      </w:r>
      <w:r w:rsidR="00F85AD8">
        <w:t>Representatives and Consultants</w:t>
      </w:r>
    </w:p>
    <w:p w14:paraId="05846B20" w14:textId="77777777" w:rsidR="004C606C" w:rsidRPr="00FE3854" w:rsidRDefault="004C606C" w:rsidP="004C606C">
      <w:pPr>
        <w:pBdr>
          <w:top w:val="single" w:sz="4" w:space="1" w:color="auto"/>
        </w:pBdr>
        <w:spacing w:after="0" w:line="276" w:lineRule="auto"/>
        <w:rPr>
          <w:sz w:val="18"/>
        </w:rPr>
      </w:pPr>
      <w:r w:rsidRPr="00FE3854">
        <w:rPr>
          <w:i/>
          <w:sz w:val="18"/>
        </w:rPr>
        <w:t xml:space="preserve"> Type of document:</w:t>
      </w:r>
      <w:r w:rsidRPr="00FE3854">
        <w:rPr>
          <w:sz w:val="18"/>
        </w:rPr>
        <w:tab/>
        <w:t>Policy</w:t>
      </w:r>
    </w:p>
    <w:p w14:paraId="440E667F" w14:textId="77777777" w:rsidR="004C606C" w:rsidRPr="00FE3854" w:rsidRDefault="004C606C" w:rsidP="004C606C">
      <w:pPr>
        <w:spacing w:after="0" w:line="276" w:lineRule="auto"/>
        <w:rPr>
          <w:sz w:val="18"/>
        </w:rPr>
      </w:pPr>
      <w:r w:rsidRPr="00857872">
        <w:rPr>
          <w:i/>
          <w:sz w:val="18"/>
        </w:rPr>
        <w:t>Approved by:</w:t>
      </w:r>
      <w:r w:rsidRPr="00857872">
        <w:rPr>
          <w:i/>
          <w:sz w:val="18"/>
        </w:rPr>
        <w:tab/>
      </w:r>
      <w:r w:rsidRPr="00857872">
        <w:rPr>
          <w:sz w:val="18"/>
        </w:rPr>
        <w:tab/>
      </w:r>
      <w:r>
        <w:rPr>
          <w:sz w:val="18"/>
        </w:rPr>
        <w:t>The Palme Center Board, 2017-03-22</w:t>
      </w:r>
    </w:p>
    <w:p w14:paraId="777EDD00" w14:textId="77777777" w:rsidR="004C606C" w:rsidRPr="00FE3854" w:rsidRDefault="004C606C" w:rsidP="004C606C">
      <w:pPr>
        <w:spacing w:after="0" w:line="276" w:lineRule="auto"/>
        <w:rPr>
          <w:sz w:val="18"/>
        </w:rPr>
      </w:pPr>
      <w:r w:rsidRPr="00857872">
        <w:rPr>
          <w:i/>
          <w:sz w:val="18"/>
        </w:rPr>
        <w:t>Responsible for document:</w:t>
      </w:r>
      <w:r w:rsidRPr="00857872">
        <w:rPr>
          <w:sz w:val="18"/>
        </w:rPr>
        <w:tab/>
      </w:r>
      <w:r>
        <w:rPr>
          <w:sz w:val="18"/>
        </w:rPr>
        <w:t>Secretary General</w:t>
      </w:r>
    </w:p>
    <w:p w14:paraId="58F15244" w14:textId="77777777" w:rsidR="004C606C" w:rsidRPr="0062730D" w:rsidRDefault="004C606C" w:rsidP="004C606C">
      <w:pPr>
        <w:spacing w:after="0" w:line="276" w:lineRule="auto"/>
        <w:rPr>
          <w:sz w:val="18"/>
          <w:lang w:val="en-US"/>
        </w:rPr>
      </w:pPr>
      <w:r w:rsidRPr="0062730D">
        <w:rPr>
          <w:i/>
          <w:sz w:val="18"/>
          <w:lang w:val="en-US"/>
        </w:rPr>
        <w:t>Latest update:</w:t>
      </w:r>
      <w:r w:rsidRPr="0062730D">
        <w:rPr>
          <w:sz w:val="18"/>
          <w:lang w:val="en-US"/>
        </w:rPr>
        <w:t xml:space="preserve"> </w:t>
      </w:r>
      <w:r w:rsidRPr="0062730D">
        <w:rPr>
          <w:sz w:val="18"/>
          <w:lang w:val="en-US"/>
        </w:rPr>
        <w:tab/>
      </w:r>
      <w:r w:rsidRPr="0062730D">
        <w:rPr>
          <w:sz w:val="18"/>
          <w:lang w:val="en-US"/>
        </w:rPr>
        <w:tab/>
        <w:t>2017-03-22</w:t>
      </w:r>
    </w:p>
    <w:p w14:paraId="3CEDF1EA" w14:textId="5E070420" w:rsidR="004C606C" w:rsidRPr="00930359" w:rsidRDefault="004C606C" w:rsidP="004C606C">
      <w:pPr>
        <w:pBdr>
          <w:bottom w:val="single" w:sz="4" w:space="1" w:color="auto"/>
        </w:pBdr>
        <w:tabs>
          <w:tab w:val="left" w:pos="1304"/>
          <w:tab w:val="left" w:pos="2608"/>
          <w:tab w:val="left" w:pos="4065"/>
        </w:tabs>
        <w:spacing w:line="276" w:lineRule="auto"/>
        <w:rPr>
          <w:sz w:val="18"/>
        </w:rPr>
      </w:pPr>
      <w:r w:rsidRPr="00930359">
        <w:rPr>
          <w:i/>
          <w:sz w:val="18"/>
        </w:rPr>
        <w:t>Latest review:</w:t>
      </w:r>
      <w:r w:rsidRPr="00930359">
        <w:rPr>
          <w:i/>
          <w:sz w:val="18"/>
        </w:rPr>
        <w:tab/>
      </w:r>
      <w:r w:rsidRPr="00930359">
        <w:rPr>
          <w:sz w:val="18"/>
        </w:rPr>
        <w:tab/>
        <w:t>201</w:t>
      </w:r>
      <w:r w:rsidR="00503155">
        <w:rPr>
          <w:sz w:val="18"/>
        </w:rPr>
        <w:t>9</w:t>
      </w:r>
      <w:r w:rsidRPr="00930359">
        <w:rPr>
          <w:sz w:val="18"/>
        </w:rPr>
        <w:t>-0</w:t>
      </w:r>
      <w:r w:rsidR="00503155">
        <w:rPr>
          <w:sz w:val="18"/>
        </w:rPr>
        <w:t>2</w:t>
      </w:r>
      <w:r>
        <w:rPr>
          <w:sz w:val="18"/>
        </w:rPr>
        <w:t>-</w:t>
      </w:r>
      <w:r w:rsidR="00503155">
        <w:rPr>
          <w:sz w:val="18"/>
        </w:rPr>
        <w:t>08</w:t>
      </w:r>
      <w:r w:rsidRPr="00930359">
        <w:rPr>
          <w:sz w:val="18"/>
        </w:rPr>
        <w:tab/>
      </w:r>
    </w:p>
    <w:p w14:paraId="4B5A97D0" w14:textId="01CCF06E" w:rsidR="000D5814" w:rsidRPr="00B070FC" w:rsidRDefault="00F5493B" w:rsidP="004C606C">
      <w:r w:rsidRPr="00B070FC">
        <w:t>The Olof Palme</w:t>
      </w:r>
      <w:r w:rsidR="00403606" w:rsidRPr="00B070FC">
        <w:t xml:space="preserve"> Internationa</w:t>
      </w:r>
      <w:r w:rsidR="00AD342F" w:rsidRPr="00B070FC">
        <w:t>l</w:t>
      </w:r>
      <w:r w:rsidR="00595082" w:rsidRPr="00B070FC">
        <w:t xml:space="preserve"> </w:t>
      </w:r>
      <w:r w:rsidR="00AD342F" w:rsidRPr="00B070FC">
        <w:t>Center</w:t>
      </w:r>
      <w:r w:rsidR="00595082" w:rsidRPr="00B070FC">
        <w:t xml:space="preserve"> </w:t>
      </w:r>
      <w:r w:rsidR="000D5814" w:rsidRPr="000D5814">
        <w:t xml:space="preserve">(the Palme Center) </w:t>
      </w:r>
      <w:r w:rsidR="00595082" w:rsidRPr="00B070FC">
        <w:t xml:space="preserve">and </w:t>
      </w:r>
      <w:r w:rsidR="005F1C1C" w:rsidRPr="00B070FC">
        <w:t xml:space="preserve">our </w:t>
      </w:r>
      <w:r w:rsidR="00595082" w:rsidRPr="00B070FC">
        <w:t>member organisatio</w:t>
      </w:r>
      <w:r w:rsidR="00E41D99" w:rsidRPr="00B070FC">
        <w:t>ns represent the Swedish labour</w:t>
      </w:r>
      <w:r w:rsidR="00595082" w:rsidRPr="00B070FC">
        <w:t xml:space="preserve"> mo</w:t>
      </w:r>
      <w:bookmarkStart w:id="0" w:name="_GoBack"/>
      <w:bookmarkEnd w:id="0"/>
      <w:r w:rsidR="00595082" w:rsidRPr="00B070FC">
        <w:t xml:space="preserve">vement </w:t>
      </w:r>
      <w:r w:rsidR="004813EC">
        <w:t>and our</w:t>
      </w:r>
      <w:r w:rsidR="005F1C1C" w:rsidRPr="00B070FC">
        <w:t xml:space="preserve"> proud history of </w:t>
      </w:r>
      <w:r w:rsidR="00DC79C7" w:rsidRPr="00B070FC">
        <w:t>international solidarity.</w:t>
      </w:r>
      <w:r w:rsidR="00595082" w:rsidRPr="00B070FC">
        <w:t xml:space="preserve"> </w:t>
      </w:r>
      <w:r w:rsidR="00060538" w:rsidRPr="00B070FC">
        <w:t xml:space="preserve">Our tradition of solidarity has </w:t>
      </w:r>
      <w:r w:rsidR="003B543C">
        <w:t>given</w:t>
      </w:r>
      <w:r w:rsidR="00060538" w:rsidRPr="00B070FC">
        <w:t xml:space="preserve"> us a good reputation within the inte</w:t>
      </w:r>
      <w:r w:rsidR="00C07711" w:rsidRPr="00B070FC">
        <w:t>rnational community</w:t>
      </w:r>
      <w:r w:rsidR="005C026E">
        <w:t>.</w:t>
      </w:r>
      <w:r w:rsidR="00DC79C7" w:rsidRPr="00B070FC">
        <w:t xml:space="preserve"> We are known as</w:t>
      </w:r>
      <w:r w:rsidR="003B543C">
        <w:t xml:space="preserve"> a</w:t>
      </w:r>
      <w:r w:rsidR="00060538" w:rsidRPr="00B070FC">
        <w:t xml:space="preserve"> reliable, </w:t>
      </w:r>
      <w:r w:rsidR="000D5814" w:rsidRPr="00B070FC">
        <w:t>eff</w:t>
      </w:r>
      <w:r w:rsidR="000D5814">
        <w:t>icient</w:t>
      </w:r>
      <w:r w:rsidR="00060538" w:rsidRPr="00B070FC">
        <w:t xml:space="preserve">, </w:t>
      </w:r>
      <w:r w:rsidR="00B070FC" w:rsidRPr="00B070FC">
        <w:t>democratic</w:t>
      </w:r>
      <w:r w:rsidR="00E41D99" w:rsidRPr="00B070FC">
        <w:t xml:space="preserve"> and transparent</w:t>
      </w:r>
      <w:r w:rsidR="000D5814">
        <w:t xml:space="preserve"> international partner</w:t>
      </w:r>
      <w:r w:rsidR="00E41D99" w:rsidRPr="00B070FC">
        <w:t xml:space="preserve">. The </w:t>
      </w:r>
      <w:r w:rsidR="00AE334A">
        <w:t>C</w:t>
      </w:r>
      <w:r w:rsidR="00E41D99" w:rsidRPr="00B070FC">
        <w:t>ode</w:t>
      </w:r>
      <w:r w:rsidR="00F96002" w:rsidRPr="00B070FC">
        <w:t xml:space="preserve"> </w:t>
      </w:r>
      <w:r w:rsidR="00B63131" w:rsidRPr="00B070FC">
        <w:t xml:space="preserve">of </w:t>
      </w:r>
      <w:r w:rsidR="00AE334A">
        <w:t>C</w:t>
      </w:r>
      <w:r w:rsidR="00AE334A" w:rsidRPr="00B070FC">
        <w:t xml:space="preserve">onduct </w:t>
      </w:r>
      <w:r w:rsidR="00572554">
        <w:t xml:space="preserve">reflects the core </w:t>
      </w:r>
      <w:r w:rsidR="00E41D99" w:rsidRPr="00B070FC">
        <w:t>values of the Swedish labour movement</w:t>
      </w:r>
      <w:r w:rsidR="00642A3C" w:rsidRPr="00B070FC">
        <w:t>. It</w:t>
      </w:r>
      <w:r w:rsidR="00E41D99" w:rsidRPr="00B070FC">
        <w:t xml:space="preserve"> serves as a guideline</w:t>
      </w:r>
      <w:r w:rsidR="00642A3C" w:rsidRPr="00B070FC">
        <w:t xml:space="preserve"> to</w:t>
      </w:r>
      <w:r w:rsidR="00E41D99" w:rsidRPr="00B070FC">
        <w:t xml:space="preserve"> </w:t>
      </w:r>
      <w:r w:rsidR="00FA5284">
        <w:t>all</w:t>
      </w:r>
      <w:r w:rsidR="00572554">
        <w:t xml:space="preserve"> </w:t>
      </w:r>
      <w:r w:rsidR="00E41D99" w:rsidRPr="00B070FC">
        <w:t>rep</w:t>
      </w:r>
      <w:r w:rsidR="00642A3C" w:rsidRPr="00B070FC">
        <w:t xml:space="preserve">resentatives or </w:t>
      </w:r>
      <w:r w:rsidR="00E65CF9">
        <w:t>consultants</w:t>
      </w:r>
      <w:r w:rsidR="00642A3C" w:rsidRPr="00B070FC">
        <w:t xml:space="preserve"> of</w:t>
      </w:r>
      <w:r w:rsidR="00E41D99" w:rsidRPr="00B070FC">
        <w:t xml:space="preserve"> </w:t>
      </w:r>
      <w:r w:rsidR="00642A3C" w:rsidRPr="00B070FC">
        <w:t xml:space="preserve">the </w:t>
      </w:r>
      <w:r w:rsidR="00E41D99" w:rsidRPr="00B070FC">
        <w:t>Palme Center</w:t>
      </w:r>
      <w:r w:rsidR="00572554">
        <w:t>,</w:t>
      </w:r>
      <w:r w:rsidR="005236C7" w:rsidRPr="00B070FC">
        <w:t xml:space="preserve"> at home</w:t>
      </w:r>
      <w:r w:rsidR="00DC79C7" w:rsidRPr="00B070FC">
        <w:t>, abroad</w:t>
      </w:r>
      <w:r w:rsidR="005236C7" w:rsidRPr="00B070FC">
        <w:t xml:space="preserve"> or when</w:t>
      </w:r>
      <w:r w:rsidR="00642A3C" w:rsidRPr="00B070FC">
        <w:t xml:space="preserve"> travelling.</w:t>
      </w:r>
      <w:r w:rsidR="00E84B74" w:rsidRPr="00B070FC">
        <w:t xml:space="preserve"> </w:t>
      </w:r>
      <w:r w:rsidR="00B63131" w:rsidRPr="00B070FC">
        <w:t xml:space="preserve">The </w:t>
      </w:r>
      <w:r w:rsidR="003B543C">
        <w:t>C</w:t>
      </w:r>
      <w:r w:rsidR="005236C7" w:rsidRPr="00B070FC">
        <w:t>ode</w:t>
      </w:r>
      <w:r w:rsidR="00B63131" w:rsidRPr="00B070FC">
        <w:t xml:space="preserve"> of </w:t>
      </w:r>
      <w:r w:rsidR="003B543C">
        <w:t>C</w:t>
      </w:r>
      <w:r w:rsidR="00B63131" w:rsidRPr="00B070FC">
        <w:t>onduct</w:t>
      </w:r>
      <w:r w:rsidR="00D17035" w:rsidRPr="00B070FC">
        <w:t xml:space="preserve"> is instrumental</w:t>
      </w:r>
      <w:r w:rsidR="005236C7" w:rsidRPr="00B070FC">
        <w:t xml:space="preserve"> in m</w:t>
      </w:r>
      <w:r w:rsidR="005C026E">
        <w:t>aintaining a high quality in our</w:t>
      </w:r>
      <w:r w:rsidR="005236C7" w:rsidRPr="00B070FC">
        <w:t xml:space="preserve"> international solidarity</w:t>
      </w:r>
      <w:r w:rsidR="005C026E">
        <w:t xml:space="preserve"> work</w:t>
      </w:r>
      <w:r w:rsidR="005236C7" w:rsidRPr="00B070FC">
        <w:t xml:space="preserve">. </w:t>
      </w:r>
    </w:p>
    <w:p w14:paraId="3715EEE8" w14:textId="31D8C278" w:rsidR="00595082" w:rsidRPr="00B070FC" w:rsidRDefault="00B63131" w:rsidP="004C606C">
      <w:r w:rsidRPr="00B070FC">
        <w:t xml:space="preserve">The Palme Center’s </w:t>
      </w:r>
      <w:r w:rsidR="00AE334A">
        <w:t>C</w:t>
      </w:r>
      <w:r w:rsidR="007023BB" w:rsidRPr="00B070FC">
        <w:t>ode</w:t>
      </w:r>
      <w:r w:rsidRPr="00B070FC">
        <w:t xml:space="preserve"> of </w:t>
      </w:r>
      <w:r w:rsidR="009B4B49">
        <w:t>C</w:t>
      </w:r>
      <w:r w:rsidRPr="00B070FC">
        <w:t>onduct</w:t>
      </w:r>
      <w:r w:rsidR="007023BB" w:rsidRPr="00B070FC">
        <w:t xml:space="preserve"> aim</w:t>
      </w:r>
      <w:r w:rsidR="00864192" w:rsidRPr="00B070FC">
        <w:t>s</w:t>
      </w:r>
      <w:r w:rsidR="009B4B49">
        <w:t xml:space="preserve"> to</w:t>
      </w:r>
      <w:r w:rsidR="007023BB" w:rsidRPr="00B070FC">
        <w:t>:</w:t>
      </w:r>
    </w:p>
    <w:p w14:paraId="0C5BA1FE" w14:textId="54ED6F21" w:rsidR="007023BB" w:rsidRPr="00B070FC" w:rsidRDefault="009B4B49" w:rsidP="004C606C">
      <w:pPr>
        <w:pStyle w:val="Liststycke"/>
        <w:numPr>
          <w:ilvl w:val="0"/>
          <w:numId w:val="1"/>
        </w:numPr>
        <w:ind w:left="426" w:hanging="284"/>
      </w:pPr>
      <w:r>
        <w:t>U</w:t>
      </w:r>
      <w:r w:rsidR="007023BB" w:rsidRPr="00B070FC">
        <w:t>phold the good reputation of the Swedish labour movement</w:t>
      </w:r>
      <w:r w:rsidR="001E3007" w:rsidRPr="00B070FC">
        <w:t xml:space="preserve"> </w:t>
      </w:r>
      <w:r w:rsidR="00572554">
        <w:t>with</w:t>
      </w:r>
      <w:r w:rsidR="001E3007" w:rsidRPr="00B070FC">
        <w:t xml:space="preserve">in </w:t>
      </w:r>
      <w:r w:rsidR="00B070FC" w:rsidRPr="00B070FC">
        <w:t>the international</w:t>
      </w:r>
      <w:r w:rsidR="001E3007" w:rsidRPr="00B070FC">
        <w:t xml:space="preserve"> community and </w:t>
      </w:r>
      <w:r w:rsidR="00572554">
        <w:t>ensure</w:t>
      </w:r>
      <w:r w:rsidR="001E3007" w:rsidRPr="00B070FC">
        <w:t xml:space="preserve"> that all</w:t>
      </w:r>
      <w:r w:rsidR="00572554">
        <w:t xml:space="preserve"> </w:t>
      </w:r>
      <w:r w:rsidR="00572554" w:rsidRPr="00596C70">
        <w:t>who</w:t>
      </w:r>
      <w:r w:rsidR="00572554">
        <w:t>,</w:t>
      </w:r>
      <w:r w:rsidR="00572554" w:rsidRPr="00596C70">
        <w:t xml:space="preserve"> in various ways</w:t>
      </w:r>
      <w:r w:rsidR="00572554">
        <w:t>,</w:t>
      </w:r>
      <w:r w:rsidR="00572554" w:rsidRPr="00596C70">
        <w:t xml:space="preserve"> represent the Palme Center</w:t>
      </w:r>
      <w:r w:rsidR="001E3007" w:rsidRPr="00B070FC">
        <w:t xml:space="preserve"> maintain</w:t>
      </w:r>
      <w:r w:rsidR="00742C61" w:rsidRPr="00B070FC">
        <w:t xml:space="preserve"> a high level of pro</w:t>
      </w:r>
      <w:r w:rsidR="000C2351" w:rsidRPr="00B070FC">
        <w:t xml:space="preserve">fessionalism </w:t>
      </w:r>
      <w:r w:rsidR="00572554">
        <w:t>and accountability</w:t>
      </w:r>
      <w:r w:rsidR="00572554" w:rsidRPr="00B070FC">
        <w:t xml:space="preserve"> </w:t>
      </w:r>
      <w:r w:rsidR="000C2351" w:rsidRPr="00B070FC">
        <w:t>in their work</w:t>
      </w:r>
      <w:r w:rsidR="00742C61" w:rsidRPr="00B070FC">
        <w:t>.</w:t>
      </w:r>
    </w:p>
    <w:p w14:paraId="3262513C" w14:textId="3244D3F0" w:rsidR="00595082" w:rsidRPr="00B070FC" w:rsidRDefault="00742C61" w:rsidP="004C606C">
      <w:r w:rsidRPr="00B070FC">
        <w:t>The Palme Center</w:t>
      </w:r>
      <w:r w:rsidR="00B63131" w:rsidRPr="00B070FC">
        <w:t xml:space="preserve">’s </w:t>
      </w:r>
      <w:r w:rsidR="00651942">
        <w:t>C</w:t>
      </w:r>
      <w:r w:rsidRPr="00B070FC">
        <w:t>ode</w:t>
      </w:r>
      <w:r w:rsidR="00B63131" w:rsidRPr="00B070FC">
        <w:t xml:space="preserve"> of </w:t>
      </w:r>
      <w:r w:rsidR="00651942">
        <w:t>C</w:t>
      </w:r>
      <w:r w:rsidR="00B63131" w:rsidRPr="00B070FC">
        <w:t>onduct</w:t>
      </w:r>
      <w:r w:rsidRPr="00B070FC">
        <w:t xml:space="preserve"> include:</w:t>
      </w:r>
    </w:p>
    <w:p w14:paraId="428A2392" w14:textId="560DBA67" w:rsidR="00742C61" w:rsidRPr="00B070FC" w:rsidRDefault="00742C61" w:rsidP="004C606C">
      <w:pPr>
        <w:pStyle w:val="Liststycke"/>
        <w:numPr>
          <w:ilvl w:val="0"/>
          <w:numId w:val="1"/>
        </w:numPr>
        <w:ind w:left="426" w:hanging="284"/>
      </w:pPr>
      <w:r w:rsidRPr="00B070FC">
        <w:t>All individuals and organisat</w:t>
      </w:r>
      <w:r w:rsidR="00B808DD" w:rsidRPr="00B070FC">
        <w:t>ions that have signed an agreement</w:t>
      </w:r>
      <w:r w:rsidR="00C11968" w:rsidRPr="00B070FC">
        <w:t xml:space="preserve"> with the Palme Center</w:t>
      </w:r>
      <w:r w:rsidRPr="00B070FC">
        <w:t>.</w:t>
      </w:r>
    </w:p>
    <w:p w14:paraId="60EDE8B3" w14:textId="3D206A32" w:rsidR="00A466DC" w:rsidRPr="00B070FC" w:rsidRDefault="005C026E" w:rsidP="004C606C">
      <w:r>
        <w:t>O</w:t>
      </w:r>
      <w:r w:rsidR="00B070FC" w:rsidRPr="00B070FC">
        <w:t>ne’s</w:t>
      </w:r>
      <w:r w:rsidR="00B63131" w:rsidRPr="00B070FC">
        <w:t xml:space="preserve"> </w:t>
      </w:r>
      <w:r w:rsidR="001221B4" w:rsidRPr="00B070FC">
        <w:t>conduct and act</w:t>
      </w:r>
      <w:r w:rsidR="00B63131" w:rsidRPr="00B070FC">
        <w:t>ions</w:t>
      </w:r>
      <w:r w:rsidR="00EF57D1">
        <w:t xml:space="preserve"> should</w:t>
      </w:r>
      <w:r w:rsidR="00B63131" w:rsidRPr="00B070FC">
        <w:t xml:space="preserve"> </w:t>
      </w:r>
      <w:r w:rsidR="00B070FC" w:rsidRPr="00B070FC">
        <w:t xml:space="preserve">always </w:t>
      </w:r>
      <w:r w:rsidR="00B63131" w:rsidRPr="00B070FC">
        <w:t>be</w:t>
      </w:r>
      <w:r w:rsidR="001221B4" w:rsidRPr="00B070FC">
        <w:t xml:space="preserve"> in a</w:t>
      </w:r>
      <w:r w:rsidR="00B63131" w:rsidRPr="00B070FC">
        <w:t xml:space="preserve">ccordance with the </w:t>
      </w:r>
      <w:r w:rsidR="00651942">
        <w:t>C</w:t>
      </w:r>
      <w:r w:rsidR="001221B4" w:rsidRPr="00B070FC">
        <w:t>ode</w:t>
      </w:r>
      <w:r w:rsidR="00B63131" w:rsidRPr="00B070FC">
        <w:t xml:space="preserve"> of </w:t>
      </w:r>
      <w:r w:rsidR="003B543C">
        <w:t>C</w:t>
      </w:r>
      <w:r w:rsidR="003B543C" w:rsidRPr="00B070FC">
        <w:t>onduct</w:t>
      </w:r>
      <w:r w:rsidR="001221B4" w:rsidRPr="00B070FC">
        <w:t xml:space="preserve"> thus be observant</w:t>
      </w:r>
      <w:r w:rsidR="00782B9D" w:rsidRPr="00B070FC">
        <w:t xml:space="preserve"> and act accordi</w:t>
      </w:r>
      <w:r w:rsidR="00A573DB" w:rsidRPr="00B070FC">
        <w:t xml:space="preserve">ngly to </w:t>
      </w:r>
      <w:r w:rsidR="00651942">
        <w:t>reduce</w:t>
      </w:r>
      <w:r w:rsidR="00651942" w:rsidRPr="00B070FC">
        <w:t xml:space="preserve"> </w:t>
      </w:r>
      <w:r w:rsidR="00A573DB" w:rsidRPr="00B070FC">
        <w:t xml:space="preserve">the risk </w:t>
      </w:r>
      <w:r w:rsidR="00572554">
        <w:t>violations</w:t>
      </w:r>
      <w:r w:rsidR="001221B4" w:rsidRPr="00B070FC">
        <w:t xml:space="preserve">. </w:t>
      </w:r>
      <w:r w:rsidR="00C85935">
        <w:t>If</w:t>
      </w:r>
      <w:r w:rsidR="001221B4" w:rsidRPr="00B070FC">
        <w:t xml:space="preserve"> a br</w:t>
      </w:r>
      <w:r w:rsidR="00A466DC" w:rsidRPr="00B070FC">
        <w:t xml:space="preserve">each has </w:t>
      </w:r>
      <w:r w:rsidR="00C85935" w:rsidRPr="00B070FC">
        <w:t>occurred</w:t>
      </w:r>
      <w:r w:rsidR="009F1978" w:rsidRPr="00B070FC">
        <w:t xml:space="preserve">, </w:t>
      </w:r>
      <w:r w:rsidR="009F1978" w:rsidRPr="00596C70">
        <w:t xml:space="preserve">the Palme Center’s management </w:t>
      </w:r>
      <w:r w:rsidR="009F1978">
        <w:t>or</w:t>
      </w:r>
      <w:r w:rsidR="009F1978" w:rsidRPr="00596C70">
        <w:t xml:space="preserve"> responsible </w:t>
      </w:r>
      <w:r w:rsidR="009F1978">
        <w:t>programme</w:t>
      </w:r>
      <w:r w:rsidR="009F1978" w:rsidRPr="00596C70">
        <w:t xml:space="preserve"> manager should be inform</w:t>
      </w:r>
      <w:r w:rsidR="009F1978" w:rsidRPr="00B070FC">
        <w:t xml:space="preserve"> </w:t>
      </w:r>
      <w:r w:rsidR="00B73086" w:rsidRPr="00B070FC">
        <w:t>as soon as possible.</w:t>
      </w:r>
      <w:r w:rsidR="001221B4" w:rsidRPr="00B070FC">
        <w:t xml:space="preserve">  </w:t>
      </w:r>
    </w:p>
    <w:p w14:paraId="7DE4F897" w14:textId="24F26C17" w:rsidR="009F1978" w:rsidRPr="00596C70" w:rsidRDefault="00B73086" w:rsidP="009F1978">
      <w:r w:rsidRPr="00B070FC">
        <w:t xml:space="preserve">In other steering documents the </w:t>
      </w:r>
      <w:r w:rsidR="009F1978">
        <w:t>basic</w:t>
      </w:r>
      <w:r w:rsidRPr="00B070FC">
        <w:t xml:space="preserve"> vision a</w:t>
      </w:r>
      <w:r w:rsidR="005C026E">
        <w:t>nd goals of the Palme Center</w:t>
      </w:r>
      <w:r w:rsidR="009F1978">
        <w:t xml:space="preserve"> are stated, and these</w:t>
      </w:r>
      <w:r w:rsidR="000E1D46" w:rsidRPr="00B070FC">
        <w:t xml:space="preserve"> </w:t>
      </w:r>
      <w:r w:rsidRPr="00B070FC">
        <w:t xml:space="preserve">should be regarded as an integral part </w:t>
      </w:r>
      <w:r w:rsidR="00B63131" w:rsidRPr="00B070FC">
        <w:t xml:space="preserve">of the </w:t>
      </w:r>
      <w:r w:rsidR="00B4261B">
        <w:t>C</w:t>
      </w:r>
      <w:r w:rsidR="006E05C2" w:rsidRPr="00B070FC">
        <w:t>ode</w:t>
      </w:r>
      <w:r w:rsidR="00B63131" w:rsidRPr="00B070FC">
        <w:t xml:space="preserve"> of </w:t>
      </w:r>
      <w:r w:rsidR="00B4261B">
        <w:t>C</w:t>
      </w:r>
      <w:r w:rsidR="00B63131" w:rsidRPr="00B070FC">
        <w:t>onduct</w:t>
      </w:r>
      <w:r w:rsidR="006E05C2" w:rsidRPr="00B070FC">
        <w:t xml:space="preserve">. </w:t>
      </w:r>
      <w:r w:rsidR="009F1978">
        <w:t>It</w:t>
      </w:r>
      <w:r w:rsidR="009F1978" w:rsidRPr="00B070FC">
        <w:t xml:space="preserve"> include</w:t>
      </w:r>
      <w:r w:rsidR="009F1978">
        <w:t>s</w:t>
      </w:r>
      <w:r w:rsidR="009F1978" w:rsidRPr="00B070FC">
        <w:t xml:space="preserve"> </w:t>
      </w:r>
      <w:r w:rsidR="009F1978" w:rsidRPr="00596C70">
        <w:t>the</w:t>
      </w:r>
      <w:r w:rsidR="009F1978">
        <w:t xml:space="preserve"> Statues of the Palme Center</w:t>
      </w:r>
      <w:r w:rsidR="009F1978" w:rsidRPr="00596C70">
        <w:t xml:space="preserve">, </w:t>
      </w:r>
      <w:r w:rsidR="009F1978">
        <w:t>our O</w:t>
      </w:r>
      <w:r w:rsidR="009F1978" w:rsidRPr="00596C70">
        <w:t xml:space="preserve">perational </w:t>
      </w:r>
      <w:r w:rsidR="009F1978">
        <w:t>p</w:t>
      </w:r>
      <w:r w:rsidR="009F1978" w:rsidRPr="00596C70">
        <w:t xml:space="preserve">olicy, our </w:t>
      </w:r>
      <w:r w:rsidR="009F1978" w:rsidRPr="00FC376C">
        <w:t>Safety when trave</w:t>
      </w:r>
      <w:r w:rsidR="009F1978">
        <w:t>lling instruction and the</w:t>
      </w:r>
      <w:r w:rsidR="009F1978" w:rsidRPr="00596C70">
        <w:t xml:space="preserve"> policies for </w:t>
      </w:r>
      <w:r w:rsidR="009F1978">
        <w:t>our cross-cutting issues; G</w:t>
      </w:r>
      <w:r w:rsidR="009F1978" w:rsidRPr="00596C70">
        <w:t xml:space="preserve">ender </w:t>
      </w:r>
      <w:r w:rsidR="009F1978">
        <w:t xml:space="preserve">and </w:t>
      </w:r>
      <w:r w:rsidR="009F1978" w:rsidRPr="00596C70">
        <w:t xml:space="preserve">equality, </w:t>
      </w:r>
      <w:r w:rsidR="009F1978">
        <w:t>E</w:t>
      </w:r>
      <w:r w:rsidR="009F1978" w:rsidRPr="00596C70">
        <w:t xml:space="preserve">nvironment and climate, </w:t>
      </w:r>
      <w:r w:rsidR="009F1978">
        <w:t>C</w:t>
      </w:r>
      <w:r w:rsidR="009F1978" w:rsidRPr="00596C70">
        <w:t>onflict sensibility</w:t>
      </w:r>
      <w:r w:rsidR="009F1978">
        <w:t xml:space="preserve"> and </w:t>
      </w:r>
      <w:r w:rsidR="009F1978" w:rsidRPr="00596C70">
        <w:t>Anti-c</w:t>
      </w:r>
      <w:r w:rsidR="009F1978">
        <w:t>orruption.</w:t>
      </w:r>
      <w:r w:rsidR="009F1978" w:rsidRPr="00596C70">
        <w:t xml:space="preserve"> </w:t>
      </w:r>
    </w:p>
    <w:p w14:paraId="3DB1C653" w14:textId="59B7DEA3" w:rsidR="00595082" w:rsidRPr="004C606C" w:rsidRDefault="004C606C" w:rsidP="009F1978">
      <w:pPr>
        <w:pStyle w:val="Rubrik2"/>
      </w:pPr>
      <w:r w:rsidRPr="004C606C">
        <w:t>OWNERSHIP AND MONITORING – COMPLIANCE WITH THE CODE</w:t>
      </w:r>
    </w:p>
    <w:p w14:paraId="7E75656F" w14:textId="29FD8B6A" w:rsidR="00317B9E" w:rsidRPr="00B070FC" w:rsidRDefault="00F77497" w:rsidP="004C606C">
      <w:r w:rsidRPr="00B070FC">
        <w:t>The Secretary</w:t>
      </w:r>
      <w:r w:rsidR="00361540" w:rsidRPr="00B070FC">
        <w:t xml:space="preserve"> General </w:t>
      </w:r>
      <w:r w:rsidR="00B070FC" w:rsidRPr="00B070FC">
        <w:t>is responsible</w:t>
      </w:r>
      <w:r w:rsidR="00361540" w:rsidRPr="00B070FC">
        <w:t xml:space="preserve"> for the </w:t>
      </w:r>
      <w:r w:rsidR="006851B2">
        <w:t>compliance</w:t>
      </w:r>
      <w:r w:rsidR="00361540" w:rsidRPr="00B070FC">
        <w:t xml:space="preserve"> of</w:t>
      </w:r>
      <w:r w:rsidRPr="00B070FC">
        <w:t xml:space="preserve"> the</w:t>
      </w:r>
      <w:r w:rsidR="00105237" w:rsidRPr="00B070FC">
        <w:t xml:space="preserve"> </w:t>
      </w:r>
      <w:r w:rsidR="00646B84">
        <w:t>C</w:t>
      </w:r>
      <w:r w:rsidR="00105237" w:rsidRPr="00B070FC">
        <w:t>ode</w:t>
      </w:r>
      <w:r w:rsidR="006B2D5E" w:rsidRPr="00B070FC">
        <w:t xml:space="preserve"> of </w:t>
      </w:r>
      <w:r w:rsidR="00646B84">
        <w:t>C</w:t>
      </w:r>
      <w:r w:rsidR="00B070FC" w:rsidRPr="00B070FC">
        <w:t>onduct</w:t>
      </w:r>
      <w:r w:rsidR="00646B84">
        <w:t xml:space="preserve"> and ensuring</w:t>
      </w:r>
      <w:r w:rsidR="00105237" w:rsidRPr="00B070FC">
        <w:t xml:space="preserve"> it is updated and relevant. </w:t>
      </w:r>
      <w:r w:rsidR="006851B2">
        <w:t>T</w:t>
      </w:r>
      <w:r w:rsidR="006851B2" w:rsidRPr="00B070FC">
        <w:t xml:space="preserve">he </w:t>
      </w:r>
      <w:r w:rsidR="006851B2">
        <w:t xml:space="preserve">Code of Conduct is reviewed annually by the </w:t>
      </w:r>
      <w:r w:rsidR="00E013A0" w:rsidRPr="00B070FC">
        <w:t>board of Palme Center.</w:t>
      </w:r>
    </w:p>
    <w:p w14:paraId="7F7C3CAA" w14:textId="47E06964" w:rsidR="00584260" w:rsidRDefault="00CC32A1" w:rsidP="004C606C">
      <w:r w:rsidRPr="00B070FC">
        <w:t xml:space="preserve">The </w:t>
      </w:r>
      <w:r w:rsidR="00317B9E">
        <w:t>C</w:t>
      </w:r>
      <w:r w:rsidR="0049328B" w:rsidRPr="00B070FC">
        <w:t>ode</w:t>
      </w:r>
      <w:r w:rsidR="00B070FC">
        <w:t xml:space="preserve"> of</w:t>
      </w:r>
      <w:r w:rsidRPr="00B070FC">
        <w:t xml:space="preserve"> </w:t>
      </w:r>
      <w:r w:rsidR="00317B9E">
        <w:t>C</w:t>
      </w:r>
      <w:r w:rsidRPr="00B070FC">
        <w:t xml:space="preserve">onduct </w:t>
      </w:r>
      <w:r w:rsidR="00B070FC">
        <w:t xml:space="preserve">forms an </w:t>
      </w:r>
      <w:r w:rsidR="00874FC3" w:rsidRPr="00B070FC">
        <w:t>integra</w:t>
      </w:r>
      <w:r w:rsidR="00B070FC">
        <w:t xml:space="preserve">l part of </w:t>
      </w:r>
      <w:r w:rsidR="00B222B8" w:rsidRPr="00B070FC">
        <w:t>all agreements</w:t>
      </w:r>
      <w:r w:rsidR="0049328B" w:rsidRPr="00B070FC">
        <w:t xml:space="preserve"> signed </w:t>
      </w:r>
      <w:r w:rsidR="00C50C3A" w:rsidRPr="00B070FC">
        <w:t xml:space="preserve">by </w:t>
      </w:r>
      <w:r w:rsidR="00B070FC">
        <w:t xml:space="preserve">the </w:t>
      </w:r>
      <w:r w:rsidR="00C50C3A" w:rsidRPr="00B070FC">
        <w:t xml:space="preserve">Palme Center. </w:t>
      </w:r>
      <w:r w:rsidR="00B070FC">
        <w:t>This</w:t>
      </w:r>
      <w:r w:rsidR="00C50C3A" w:rsidRPr="00B070FC">
        <w:t xml:space="preserve"> </w:t>
      </w:r>
      <w:r w:rsidR="006851B2">
        <w:t>means that</w:t>
      </w:r>
      <w:r w:rsidR="006851B2" w:rsidRPr="00B070FC">
        <w:t xml:space="preserve"> </w:t>
      </w:r>
      <w:r w:rsidR="004235D5" w:rsidRPr="00B070FC">
        <w:t xml:space="preserve">the Palme Center has the </w:t>
      </w:r>
      <w:r w:rsidR="006851B2">
        <w:t>right</w:t>
      </w:r>
      <w:r w:rsidR="004235D5" w:rsidRPr="00B070FC">
        <w:t xml:space="preserve"> to</w:t>
      </w:r>
      <w:r w:rsidR="00C50C3A" w:rsidRPr="00B070FC">
        <w:t xml:space="preserve"> </w:t>
      </w:r>
      <w:r w:rsidR="006851B2">
        <w:t>terminate</w:t>
      </w:r>
      <w:r w:rsidR="00C50C3A" w:rsidRPr="00B070FC">
        <w:t xml:space="preserve"> an agreement</w:t>
      </w:r>
      <w:r w:rsidR="00904988" w:rsidRPr="00B070FC">
        <w:t xml:space="preserve"> </w:t>
      </w:r>
      <w:r w:rsidR="004235D5" w:rsidRPr="00B070FC">
        <w:t>or tak</w:t>
      </w:r>
      <w:r w:rsidR="00904988" w:rsidRPr="00B070FC">
        <w:t xml:space="preserve">e legal action if a breach of </w:t>
      </w:r>
      <w:r w:rsidR="00C85935">
        <w:t>the Code of C</w:t>
      </w:r>
      <w:r w:rsidR="00023738">
        <w:t xml:space="preserve">onduct </w:t>
      </w:r>
      <w:r w:rsidR="004235D5" w:rsidRPr="00B070FC">
        <w:t xml:space="preserve">has </w:t>
      </w:r>
      <w:r w:rsidR="00B070FC" w:rsidRPr="00B070FC">
        <w:t>occurred</w:t>
      </w:r>
      <w:r w:rsidR="004235D5" w:rsidRPr="00B070FC">
        <w:t>.</w:t>
      </w:r>
      <w:r w:rsidR="008067B9">
        <w:t xml:space="preserve"> </w:t>
      </w:r>
      <w:r w:rsidR="007B5D94" w:rsidRPr="00B070FC">
        <w:t xml:space="preserve">Swedish law </w:t>
      </w:r>
      <w:r w:rsidR="00572554">
        <w:t>applies</w:t>
      </w:r>
      <w:r w:rsidR="00B21A8F" w:rsidRPr="00B070FC">
        <w:t xml:space="preserve"> to those </w:t>
      </w:r>
      <w:r w:rsidR="00572554">
        <w:t>covered</w:t>
      </w:r>
      <w:r w:rsidR="00FB6934" w:rsidRPr="00B070FC">
        <w:t xml:space="preserve"> by</w:t>
      </w:r>
      <w:r w:rsidR="007B5D94" w:rsidRPr="00B070FC">
        <w:t xml:space="preserve"> the </w:t>
      </w:r>
      <w:r w:rsidR="000702C7">
        <w:t>C</w:t>
      </w:r>
      <w:r w:rsidR="007B5D94" w:rsidRPr="00B070FC">
        <w:t xml:space="preserve">ode of </w:t>
      </w:r>
      <w:r w:rsidR="000702C7">
        <w:t>C</w:t>
      </w:r>
      <w:r w:rsidR="007B5D94" w:rsidRPr="00B070FC">
        <w:t xml:space="preserve">onduct, </w:t>
      </w:r>
      <w:r w:rsidR="00FB6934" w:rsidRPr="00B070FC">
        <w:t xml:space="preserve">regardless whether in Sweden or </w:t>
      </w:r>
      <w:r w:rsidR="00572554">
        <w:t xml:space="preserve">in </w:t>
      </w:r>
      <w:r w:rsidR="007B5D94" w:rsidRPr="00B070FC">
        <w:t>another country.</w:t>
      </w:r>
      <w:r w:rsidR="005A0784" w:rsidRPr="00B070FC">
        <w:t xml:space="preserve"> </w:t>
      </w:r>
      <w:r w:rsidR="000702C7" w:rsidRPr="00317B9E">
        <w:t xml:space="preserve">National legislation </w:t>
      </w:r>
      <w:r w:rsidR="00B070FC">
        <w:t xml:space="preserve">should be </w:t>
      </w:r>
      <w:r w:rsidR="00572554">
        <w:t>followed</w:t>
      </w:r>
      <w:r w:rsidR="00B070FC">
        <w:t xml:space="preserve"> by as long as </w:t>
      </w:r>
      <w:r w:rsidR="00B070FC" w:rsidRPr="00B070FC">
        <w:t>it</w:t>
      </w:r>
      <w:r w:rsidR="00DF47B9" w:rsidRPr="00B070FC">
        <w:t xml:space="preserve"> is not </w:t>
      </w:r>
      <w:r w:rsidR="008067B9">
        <w:t xml:space="preserve">in direct conflict with </w:t>
      </w:r>
      <w:r w:rsidR="005A0784" w:rsidRPr="00B070FC">
        <w:t>international conventions.</w:t>
      </w:r>
      <w:r w:rsidR="00211CB3" w:rsidRPr="00B070FC">
        <w:t xml:space="preserve"> </w:t>
      </w:r>
      <w:r w:rsidR="00584260" w:rsidRPr="00584260">
        <w:t>If a</w:t>
      </w:r>
      <w:r w:rsidR="00584260">
        <w:t xml:space="preserve"> breach </w:t>
      </w:r>
      <w:r w:rsidR="00584260">
        <w:lastRenderedPageBreak/>
        <w:t>concerns</w:t>
      </w:r>
      <w:r w:rsidR="00584260" w:rsidRPr="00584260">
        <w:t xml:space="preserve"> suspicion of </w:t>
      </w:r>
      <w:r w:rsidR="00584260">
        <w:t>crime, the person in question could be reported to the police</w:t>
      </w:r>
      <w:r w:rsidR="002F5338">
        <w:t>,</w:t>
      </w:r>
      <w:r w:rsidR="00584260">
        <w:t xml:space="preserve"> </w:t>
      </w:r>
      <w:r w:rsidR="00584260" w:rsidRPr="00584260">
        <w:t>in Sweden</w:t>
      </w:r>
      <w:r w:rsidR="002F5338">
        <w:t xml:space="preserve"> </w:t>
      </w:r>
      <w:r w:rsidR="00584260" w:rsidRPr="00584260">
        <w:t>or in another country.</w:t>
      </w:r>
    </w:p>
    <w:p w14:paraId="428E45F0" w14:textId="6D53B8BA" w:rsidR="00595082" w:rsidRDefault="008E1D52" w:rsidP="004C606C">
      <w:r>
        <w:t>I</w:t>
      </w:r>
      <w:r w:rsidRPr="00B070FC">
        <w:t xml:space="preserve">t is </w:t>
      </w:r>
      <w:r w:rsidR="002747FD" w:rsidRPr="003B3024">
        <w:t xml:space="preserve">important </w:t>
      </w:r>
      <w:r w:rsidRPr="00B070FC">
        <w:t xml:space="preserve">that </w:t>
      </w:r>
      <w:r w:rsidR="002747FD">
        <w:t>violations</w:t>
      </w:r>
      <w:r w:rsidR="009E33BE" w:rsidRPr="00B070FC">
        <w:t xml:space="preserve"> of the </w:t>
      </w:r>
      <w:r w:rsidR="002747FD">
        <w:t>C</w:t>
      </w:r>
      <w:r w:rsidR="009E33BE" w:rsidRPr="00B070FC">
        <w:t>ode o</w:t>
      </w:r>
      <w:r w:rsidR="00064A93" w:rsidRPr="00B070FC">
        <w:t xml:space="preserve">f </w:t>
      </w:r>
      <w:r w:rsidR="002747FD">
        <w:t>C</w:t>
      </w:r>
      <w:r w:rsidR="00064A93" w:rsidRPr="00B070FC">
        <w:t>onduct</w:t>
      </w:r>
      <w:r w:rsidR="000A643A">
        <w:t>,</w:t>
      </w:r>
      <w:r w:rsidR="00064A93" w:rsidRPr="00B070FC">
        <w:t xml:space="preserve"> or suspicion </w:t>
      </w:r>
      <w:r>
        <w:t>thereof</w:t>
      </w:r>
      <w:r w:rsidR="000A643A">
        <w:t>,</w:t>
      </w:r>
      <w:r>
        <w:t xml:space="preserve"> </w:t>
      </w:r>
      <w:r w:rsidR="00D16875" w:rsidRPr="00B070FC">
        <w:t xml:space="preserve">is </w:t>
      </w:r>
      <w:r w:rsidR="009E33BE" w:rsidRPr="00B070FC">
        <w:t>r</w:t>
      </w:r>
      <w:r w:rsidR="00D16875" w:rsidRPr="00B070FC">
        <w:t>eported to</w:t>
      </w:r>
      <w:r w:rsidR="00C84B80" w:rsidRPr="00B070FC">
        <w:t xml:space="preserve"> </w:t>
      </w:r>
      <w:r w:rsidR="00572554">
        <w:t>the programme manager</w:t>
      </w:r>
      <w:r w:rsidR="00D16875" w:rsidRPr="00B070FC">
        <w:t xml:space="preserve"> or </w:t>
      </w:r>
      <w:r w:rsidR="00572554">
        <w:t xml:space="preserve">the </w:t>
      </w:r>
      <w:r w:rsidR="00D16875" w:rsidRPr="00B070FC">
        <w:t>management of</w:t>
      </w:r>
      <w:r>
        <w:t xml:space="preserve"> the</w:t>
      </w:r>
      <w:r w:rsidR="00D16875" w:rsidRPr="00B070FC">
        <w:t xml:space="preserve"> Palme Center,</w:t>
      </w:r>
      <w:r>
        <w:t xml:space="preserve"> who </w:t>
      </w:r>
      <w:r w:rsidR="00572554">
        <w:t>are</w:t>
      </w:r>
      <w:r>
        <w:t xml:space="preserve"> obliged</w:t>
      </w:r>
      <w:r w:rsidR="00D16875" w:rsidRPr="00B070FC">
        <w:t xml:space="preserve"> to</w:t>
      </w:r>
      <w:r w:rsidR="009E33BE" w:rsidRPr="00B070FC">
        <w:t xml:space="preserve"> </w:t>
      </w:r>
      <w:r>
        <w:t xml:space="preserve">investigate the accusations and, if necessary, </w:t>
      </w:r>
      <w:proofErr w:type="gramStart"/>
      <w:r w:rsidR="00D16875" w:rsidRPr="00B070FC">
        <w:t xml:space="preserve">take </w:t>
      </w:r>
      <w:r w:rsidR="00572554">
        <w:t>action</w:t>
      </w:r>
      <w:proofErr w:type="gramEnd"/>
      <w:r w:rsidR="00572554">
        <w:t>. I</w:t>
      </w:r>
      <w:r w:rsidR="009E33BE" w:rsidRPr="00B070FC">
        <w:t>t is not always cl</w:t>
      </w:r>
      <w:r w:rsidR="00F55F56" w:rsidRPr="00B070FC">
        <w:t>ear what</w:t>
      </w:r>
      <w:r w:rsidR="00584260">
        <w:t xml:space="preserve"> </w:t>
      </w:r>
      <w:r w:rsidR="00F55F56" w:rsidRPr="00B070FC">
        <w:t>constitute</w:t>
      </w:r>
      <w:r>
        <w:t>s</w:t>
      </w:r>
      <w:r w:rsidR="000D279C" w:rsidRPr="00B070FC">
        <w:t xml:space="preserve"> a </w:t>
      </w:r>
      <w:r w:rsidR="005C026E">
        <w:t>violation</w:t>
      </w:r>
      <w:r w:rsidR="00572554">
        <w:t>, hence those covered</w:t>
      </w:r>
      <w:r w:rsidR="000D279C" w:rsidRPr="00B070FC">
        <w:t xml:space="preserve"> by</w:t>
      </w:r>
      <w:r w:rsidR="003F569D" w:rsidRPr="00B070FC">
        <w:t xml:space="preserve"> the</w:t>
      </w:r>
      <w:r w:rsidR="0037739B" w:rsidRPr="00B070FC">
        <w:t xml:space="preserve"> </w:t>
      </w:r>
      <w:r w:rsidR="000A643A">
        <w:t>C</w:t>
      </w:r>
      <w:r w:rsidR="0037739B" w:rsidRPr="00B070FC">
        <w:t xml:space="preserve">ode of </w:t>
      </w:r>
      <w:r w:rsidR="000A643A">
        <w:t>C</w:t>
      </w:r>
      <w:r w:rsidR="0037739B" w:rsidRPr="00B070FC">
        <w:t>onduct are</w:t>
      </w:r>
      <w:r w:rsidR="00C84B80" w:rsidRPr="00B070FC">
        <w:t xml:space="preserve"> encouraged to seek advice and guidance from </w:t>
      </w:r>
      <w:r w:rsidR="00572554">
        <w:t>staff</w:t>
      </w:r>
      <w:r w:rsidR="00C84B80" w:rsidRPr="00B070FC">
        <w:t xml:space="preserve"> </w:t>
      </w:r>
      <w:r w:rsidR="00584260">
        <w:t>or</w:t>
      </w:r>
      <w:r w:rsidR="00C84B80" w:rsidRPr="00B070FC">
        <w:t xml:space="preserve"> management of </w:t>
      </w:r>
      <w:r>
        <w:t xml:space="preserve">the </w:t>
      </w:r>
      <w:r w:rsidR="00C84B80" w:rsidRPr="00B070FC">
        <w:t>Palme Center</w:t>
      </w:r>
      <w:r w:rsidR="00D92947" w:rsidRPr="00B070FC">
        <w:t xml:space="preserve">. </w:t>
      </w:r>
      <w:r w:rsidR="00572554" w:rsidRPr="00596C70">
        <w:t>An active and open dialogue is crucial</w:t>
      </w:r>
      <w:r w:rsidR="00572554">
        <w:t>.</w:t>
      </w:r>
    </w:p>
    <w:p w14:paraId="694A4C53" w14:textId="18675E2B" w:rsidR="003B3024" w:rsidRPr="00B070FC" w:rsidRDefault="00572554" w:rsidP="004C606C">
      <w:r>
        <w:t>Given that t</w:t>
      </w:r>
      <w:r w:rsidRPr="00B070FC">
        <w:t xml:space="preserve">he </w:t>
      </w:r>
      <w:r w:rsidR="00CC3564" w:rsidRPr="00B070FC">
        <w:t xml:space="preserve">information </w:t>
      </w:r>
      <w:r>
        <w:t xml:space="preserve">concerning </w:t>
      </w:r>
      <w:r w:rsidR="005C026E">
        <w:t>violation</w:t>
      </w:r>
      <w:r>
        <w:t>s</w:t>
      </w:r>
      <w:r w:rsidR="002F5338">
        <w:t xml:space="preserve"> </w:t>
      </w:r>
      <w:r>
        <w:t>can</w:t>
      </w:r>
      <w:r w:rsidR="002F5338">
        <w:t xml:space="preserve"> be </w:t>
      </w:r>
      <w:r>
        <w:t xml:space="preserve">very </w:t>
      </w:r>
      <w:r w:rsidR="00CC3564" w:rsidRPr="00B070FC">
        <w:t>sensitive</w:t>
      </w:r>
      <w:r>
        <w:t>, it</w:t>
      </w:r>
      <w:r w:rsidR="008E1D52">
        <w:t xml:space="preserve"> should </w:t>
      </w:r>
      <w:r w:rsidR="00CC3564" w:rsidRPr="00B070FC">
        <w:t xml:space="preserve">always be handled </w:t>
      </w:r>
      <w:r w:rsidR="002F5338">
        <w:t xml:space="preserve">with </w:t>
      </w:r>
      <w:r>
        <w:t>care</w:t>
      </w:r>
      <w:r w:rsidR="006B1BBC" w:rsidRPr="00B070FC">
        <w:t xml:space="preserve">, </w:t>
      </w:r>
      <w:r w:rsidR="008E1D52">
        <w:t xml:space="preserve">both by the person providing the information and the person receiving it. </w:t>
      </w:r>
      <w:r w:rsidR="006B1BBC" w:rsidRPr="00B070FC">
        <w:t>It is also possible to anonymously submit information</w:t>
      </w:r>
      <w:r w:rsidR="006B1BBC" w:rsidRPr="00584260">
        <w:t xml:space="preserve"> </w:t>
      </w:r>
      <w:r>
        <w:t>via</w:t>
      </w:r>
      <w:r w:rsidR="006B1BBC" w:rsidRPr="00B070FC">
        <w:t xml:space="preserve"> the Palme Center’s website. </w:t>
      </w:r>
      <w:r w:rsidR="008D36F8" w:rsidRPr="00B070FC">
        <w:t>If</w:t>
      </w:r>
      <w:r w:rsidR="009C1386" w:rsidRPr="00B070FC">
        <w:t xml:space="preserve"> witness</w:t>
      </w:r>
      <w:r w:rsidR="00511B6A" w:rsidRPr="00B070FC">
        <w:t xml:space="preserve">ing or </w:t>
      </w:r>
      <w:r>
        <w:t>suspecting</w:t>
      </w:r>
      <w:r w:rsidR="008D36F8" w:rsidRPr="00B070FC">
        <w:t xml:space="preserve"> </w:t>
      </w:r>
      <w:r w:rsidR="008E1D52">
        <w:t>a</w:t>
      </w:r>
      <w:r w:rsidR="00511B6A" w:rsidRPr="00B070FC">
        <w:t xml:space="preserve"> </w:t>
      </w:r>
      <w:r w:rsidR="002F5338">
        <w:t xml:space="preserve">violation </w:t>
      </w:r>
      <w:r w:rsidR="00511B6A" w:rsidRPr="00B070FC">
        <w:t xml:space="preserve">of </w:t>
      </w:r>
      <w:r w:rsidR="008E1D52">
        <w:t xml:space="preserve">the </w:t>
      </w:r>
      <w:r w:rsidR="00584260">
        <w:t>C</w:t>
      </w:r>
      <w:r w:rsidR="009C1386" w:rsidRPr="00B070FC">
        <w:t xml:space="preserve">ode of </w:t>
      </w:r>
      <w:r w:rsidR="00315EFF">
        <w:t>C</w:t>
      </w:r>
      <w:r w:rsidR="009C1386" w:rsidRPr="00B070FC">
        <w:t>ondu</w:t>
      </w:r>
      <w:r w:rsidR="008D36F8" w:rsidRPr="00B070FC">
        <w:t>ct among members of</w:t>
      </w:r>
      <w:r w:rsidR="009C1386" w:rsidRPr="00B070FC">
        <w:t xml:space="preserve"> the labour moveme</w:t>
      </w:r>
      <w:r w:rsidR="000B11A2" w:rsidRPr="00B070FC">
        <w:t>n</w:t>
      </w:r>
      <w:r w:rsidR="009C1386" w:rsidRPr="00B070FC">
        <w:t>t</w:t>
      </w:r>
      <w:r w:rsidR="000B11A2" w:rsidRPr="00B070FC">
        <w:t xml:space="preserve">, </w:t>
      </w:r>
      <w:r>
        <w:t xml:space="preserve">member and </w:t>
      </w:r>
      <w:r w:rsidR="008E1D52">
        <w:t>partner</w:t>
      </w:r>
      <w:r w:rsidR="000B11A2" w:rsidRPr="00B070FC">
        <w:t xml:space="preserve"> organisations, among representatives of int</w:t>
      </w:r>
      <w:r w:rsidR="008D36F8" w:rsidRPr="00B070FC">
        <w:t xml:space="preserve">ernational organisations or </w:t>
      </w:r>
      <w:r w:rsidR="000B11A2" w:rsidRPr="00B070FC">
        <w:t xml:space="preserve">in </w:t>
      </w:r>
      <w:r w:rsidR="008D36F8" w:rsidRPr="00B070FC">
        <w:t xml:space="preserve">the </w:t>
      </w:r>
      <w:r w:rsidR="000B11A2" w:rsidRPr="00B070FC">
        <w:t xml:space="preserve">Palme </w:t>
      </w:r>
      <w:r w:rsidR="00511B6A" w:rsidRPr="00B070FC">
        <w:t xml:space="preserve">Center, </w:t>
      </w:r>
      <w:r w:rsidRPr="00B070FC">
        <w:t>take</w:t>
      </w:r>
      <w:r>
        <w:t>, if possible,</w:t>
      </w:r>
      <w:r w:rsidRPr="00B070FC">
        <w:t xml:space="preserve"> </w:t>
      </w:r>
      <w:r>
        <w:t>a resolute stand against it</w:t>
      </w:r>
      <w:r w:rsidR="000B11A2" w:rsidRPr="00B070FC">
        <w:t>.</w:t>
      </w:r>
      <w:r w:rsidR="00944A3E">
        <w:t xml:space="preserve"> </w:t>
      </w:r>
    </w:p>
    <w:p w14:paraId="74D1FD4B" w14:textId="1FB2A7E5" w:rsidR="00595082" w:rsidRPr="00B070FC" w:rsidRDefault="006F0524" w:rsidP="004C606C">
      <w:pPr>
        <w:pStyle w:val="Rubrik2"/>
      </w:pPr>
      <w:r w:rsidRPr="00B070FC">
        <w:t>General Principles</w:t>
      </w:r>
    </w:p>
    <w:p w14:paraId="21FAD451" w14:textId="77777777" w:rsidR="006851B2" w:rsidRPr="00B070FC" w:rsidRDefault="006851B2" w:rsidP="006851B2">
      <w:pPr>
        <w:spacing w:line="276" w:lineRule="auto"/>
      </w:pPr>
      <w:r w:rsidRPr="00B070FC">
        <w:t>The Universal Declaration of Human Rights of the United Nations</w:t>
      </w:r>
      <w:r>
        <w:t xml:space="preserve"> </w:t>
      </w:r>
      <w:r w:rsidRPr="00B070FC">
        <w:t xml:space="preserve">(UN) </w:t>
      </w:r>
      <w:r>
        <w:t>is embodied in</w:t>
      </w:r>
      <w:r w:rsidRPr="00B070FC">
        <w:t xml:space="preserve"> the </w:t>
      </w:r>
      <w:r>
        <w:t>core</w:t>
      </w:r>
      <w:r w:rsidRPr="00B070FC">
        <w:t xml:space="preserve"> values and the overall objectives of </w:t>
      </w:r>
      <w:r>
        <w:t xml:space="preserve">the </w:t>
      </w:r>
      <w:r w:rsidRPr="00B070FC">
        <w:t>Palme Center</w:t>
      </w:r>
      <w:r>
        <w:t>, as stated in the statues</w:t>
      </w:r>
      <w:r w:rsidRPr="00B070FC">
        <w:t>:</w:t>
      </w:r>
    </w:p>
    <w:p w14:paraId="5D16276A" w14:textId="158B95B3" w:rsidR="00E338E6" w:rsidRPr="004C606C" w:rsidRDefault="00E338E6" w:rsidP="004C606C">
      <w:pPr>
        <w:rPr>
          <w:i/>
          <w:sz w:val="24"/>
          <w:szCs w:val="24"/>
        </w:rPr>
      </w:pPr>
      <w:r w:rsidRPr="004C606C">
        <w:rPr>
          <w:i/>
          <w:sz w:val="24"/>
          <w:szCs w:val="24"/>
        </w:rPr>
        <w:t xml:space="preserve">The Olof Palme </w:t>
      </w:r>
      <w:r w:rsidR="00310FA2" w:rsidRPr="004C606C">
        <w:rPr>
          <w:i/>
          <w:sz w:val="24"/>
          <w:szCs w:val="24"/>
        </w:rPr>
        <w:t>International Center works</w:t>
      </w:r>
      <w:r w:rsidRPr="004C606C">
        <w:rPr>
          <w:i/>
          <w:sz w:val="24"/>
          <w:szCs w:val="24"/>
        </w:rPr>
        <w:t xml:space="preserve"> in the spirit of Olof </w:t>
      </w:r>
      <w:r w:rsidR="008E1D52" w:rsidRPr="004C606C">
        <w:rPr>
          <w:i/>
          <w:sz w:val="24"/>
          <w:szCs w:val="24"/>
        </w:rPr>
        <w:t>Palme for</w:t>
      </w:r>
      <w:r w:rsidRPr="004C606C">
        <w:rPr>
          <w:i/>
          <w:sz w:val="24"/>
          <w:szCs w:val="24"/>
        </w:rPr>
        <w:t xml:space="preserve"> democracy, human </w:t>
      </w:r>
      <w:r w:rsidR="008E1D52" w:rsidRPr="004C606C">
        <w:rPr>
          <w:i/>
          <w:sz w:val="24"/>
          <w:szCs w:val="24"/>
        </w:rPr>
        <w:t>rights,</w:t>
      </w:r>
      <w:r w:rsidRPr="004C606C">
        <w:rPr>
          <w:i/>
          <w:sz w:val="24"/>
          <w:szCs w:val="24"/>
        </w:rPr>
        <w:t xml:space="preserve"> and peace.</w:t>
      </w:r>
    </w:p>
    <w:p w14:paraId="052D8698" w14:textId="40ECF6D5" w:rsidR="00D14D21" w:rsidRPr="00B070FC" w:rsidRDefault="00E338E6" w:rsidP="004C606C">
      <w:r w:rsidRPr="00B070FC">
        <w:t>Tolerance, understanding and solidarity are fundamenta</w:t>
      </w:r>
      <w:r w:rsidR="005D1EF7" w:rsidRPr="00B070FC">
        <w:t xml:space="preserve">l values of Palme </w:t>
      </w:r>
      <w:r w:rsidR="008E1D52">
        <w:t>Center and</w:t>
      </w:r>
      <w:r w:rsidRPr="00B070FC">
        <w:t xml:space="preserve"> prerequisite</w:t>
      </w:r>
      <w:r w:rsidR="005D1EF7" w:rsidRPr="00B070FC">
        <w:t>s</w:t>
      </w:r>
      <w:r w:rsidRPr="00B070FC">
        <w:t xml:space="preserve"> for international development </w:t>
      </w:r>
      <w:r w:rsidR="008E1D52">
        <w:t>cooperation</w:t>
      </w:r>
      <w:r w:rsidRPr="00B070FC">
        <w:t>. Free</w:t>
      </w:r>
      <w:r w:rsidR="008E1D52">
        <w:t>dom</w:t>
      </w:r>
      <w:r w:rsidRPr="00B070FC">
        <w:t xml:space="preserve"> </w:t>
      </w:r>
      <w:r w:rsidR="008E1D52">
        <w:t>from</w:t>
      </w:r>
      <w:r w:rsidRPr="00B070FC">
        <w:t xml:space="preserve"> discrimination and harassment </w:t>
      </w:r>
      <w:r w:rsidR="00D14D21">
        <w:t>is also a</w:t>
      </w:r>
      <w:r w:rsidRPr="00B070FC">
        <w:t xml:space="preserve"> fundamental human right, </w:t>
      </w:r>
      <w:r w:rsidR="008E6B30">
        <w:t>guaranteed in</w:t>
      </w:r>
      <w:r w:rsidR="008E1D52">
        <w:t xml:space="preserve"> the UN </w:t>
      </w:r>
      <w:r w:rsidR="00D14D21">
        <w:t>C</w:t>
      </w:r>
      <w:r w:rsidR="008E1D52">
        <w:t>onvention</w:t>
      </w:r>
      <w:r w:rsidRPr="00B070FC">
        <w:t xml:space="preserve"> for the </w:t>
      </w:r>
      <w:r w:rsidR="00D14D21" w:rsidRPr="00D14D21">
        <w:t xml:space="preserve">Elimination </w:t>
      </w:r>
      <w:r w:rsidR="006077AF" w:rsidRPr="00B070FC">
        <w:t xml:space="preserve">of </w:t>
      </w:r>
      <w:r w:rsidR="00D14D21">
        <w:t>A</w:t>
      </w:r>
      <w:r w:rsidR="006077AF" w:rsidRPr="00B070FC">
        <w:t xml:space="preserve">ll </w:t>
      </w:r>
      <w:r w:rsidR="00D14D21">
        <w:t>F</w:t>
      </w:r>
      <w:r w:rsidR="006077AF" w:rsidRPr="00B070FC">
        <w:t xml:space="preserve">orms of </w:t>
      </w:r>
      <w:r w:rsidR="00D14D21">
        <w:t>D</w:t>
      </w:r>
      <w:r w:rsidR="006077AF" w:rsidRPr="00B070FC">
        <w:t xml:space="preserve">iscrimination against </w:t>
      </w:r>
      <w:r w:rsidR="00D14D21">
        <w:t>W</w:t>
      </w:r>
      <w:r w:rsidR="006077AF" w:rsidRPr="00B070FC">
        <w:t>omen</w:t>
      </w:r>
      <w:r w:rsidR="00D14D21">
        <w:t xml:space="preserve"> </w:t>
      </w:r>
      <w:r w:rsidR="006077AF" w:rsidRPr="00B070FC">
        <w:t>(CEDAW).</w:t>
      </w:r>
    </w:p>
    <w:p w14:paraId="3ACD1B66" w14:textId="1ACC584A" w:rsidR="00554F69" w:rsidRPr="00B070FC" w:rsidRDefault="00166CB2" w:rsidP="004C606C">
      <w:r w:rsidRPr="00B070FC">
        <w:t xml:space="preserve">The international solidarity </w:t>
      </w:r>
      <w:r w:rsidR="006851B2">
        <w:t xml:space="preserve">work </w:t>
      </w:r>
      <w:r w:rsidRPr="00B070FC">
        <w:t xml:space="preserve">of </w:t>
      </w:r>
      <w:r w:rsidR="000F6B89" w:rsidRPr="00B070FC">
        <w:t xml:space="preserve">the </w:t>
      </w:r>
      <w:r w:rsidR="00595082" w:rsidRPr="00B070FC">
        <w:t>Palme</w:t>
      </w:r>
      <w:r w:rsidR="000F6B89" w:rsidRPr="00B070FC">
        <w:t xml:space="preserve"> Center is </w:t>
      </w:r>
      <w:r w:rsidR="006851B2">
        <w:t>based</w:t>
      </w:r>
      <w:r w:rsidR="000F6B89" w:rsidRPr="00B070FC">
        <w:t xml:space="preserve"> on</w:t>
      </w:r>
      <w:r w:rsidRPr="00B070FC">
        <w:t xml:space="preserve"> relations</w:t>
      </w:r>
      <w:r w:rsidR="006851B2">
        <w:t>hips</w:t>
      </w:r>
      <w:r w:rsidRPr="00B070FC">
        <w:t>.</w:t>
      </w:r>
      <w:r w:rsidR="00D1218E" w:rsidRPr="00B070FC">
        <w:t xml:space="preserve"> </w:t>
      </w:r>
      <w:r w:rsidR="006851B2" w:rsidRPr="00B070FC">
        <w:t>These relations</w:t>
      </w:r>
      <w:r w:rsidR="006851B2">
        <w:t>hips</w:t>
      </w:r>
      <w:r w:rsidR="006851B2" w:rsidRPr="00B070FC">
        <w:t xml:space="preserve"> between </w:t>
      </w:r>
      <w:r w:rsidR="006851B2">
        <w:t>various stakeholders;</w:t>
      </w:r>
      <w:r w:rsidR="006851B2" w:rsidRPr="00B070FC">
        <w:t xml:space="preserve"> employees of </w:t>
      </w:r>
      <w:r w:rsidR="006851B2">
        <w:t xml:space="preserve">the </w:t>
      </w:r>
      <w:r w:rsidR="006851B2" w:rsidRPr="00B070FC">
        <w:t xml:space="preserve">Palme Center, member </w:t>
      </w:r>
      <w:r w:rsidR="006851B2">
        <w:t>and</w:t>
      </w:r>
      <w:r w:rsidR="006851B2" w:rsidRPr="00B070FC">
        <w:t xml:space="preserve"> partner organisations and other international organisations</w:t>
      </w:r>
      <w:r w:rsidR="006851B2">
        <w:t>,</w:t>
      </w:r>
      <w:r w:rsidR="006851B2" w:rsidRPr="00B070FC">
        <w:t xml:space="preserve"> are the cornerstone of our work and sh</w:t>
      </w:r>
      <w:r w:rsidR="006851B2">
        <w:t>ould bare</w:t>
      </w:r>
      <w:r w:rsidR="006851B2" w:rsidRPr="00B070FC">
        <w:t xml:space="preserve"> the hallmark of mutual respect and understanding. To those </w:t>
      </w:r>
      <w:r w:rsidR="006851B2">
        <w:t>covered</w:t>
      </w:r>
      <w:r w:rsidR="006851B2" w:rsidRPr="00B070FC">
        <w:t xml:space="preserve"> by the </w:t>
      </w:r>
      <w:r w:rsidR="006851B2">
        <w:t>C</w:t>
      </w:r>
      <w:r w:rsidR="006851B2" w:rsidRPr="00B070FC">
        <w:t xml:space="preserve">ode of </w:t>
      </w:r>
      <w:r w:rsidR="006851B2">
        <w:t>C</w:t>
      </w:r>
      <w:r w:rsidR="006851B2" w:rsidRPr="00B070FC">
        <w:t>onduct, it is expected to be exemplary</w:t>
      </w:r>
      <w:r w:rsidR="006851B2">
        <w:t xml:space="preserve"> in this regard, and to be</w:t>
      </w:r>
      <w:r w:rsidR="006851B2" w:rsidRPr="00B070FC">
        <w:t xml:space="preserve"> constructive and respectful in any conflict situation. It is incumbent upon all of us to be professional and do our utmost to enhance good relations. The </w:t>
      </w:r>
      <w:r w:rsidR="006851B2">
        <w:t>financial</w:t>
      </w:r>
      <w:r w:rsidR="006851B2" w:rsidRPr="00B070FC">
        <w:t xml:space="preserve">, material and human resources of </w:t>
      </w:r>
      <w:r w:rsidR="006851B2">
        <w:t xml:space="preserve">the </w:t>
      </w:r>
      <w:r w:rsidR="006851B2" w:rsidRPr="00B070FC">
        <w:t xml:space="preserve">Palme Center should be </w:t>
      </w:r>
      <w:r w:rsidR="006851B2">
        <w:t>managed</w:t>
      </w:r>
      <w:r w:rsidR="006851B2" w:rsidRPr="00B070FC">
        <w:t xml:space="preserve"> responsibly. To act responsibl</w:t>
      </w:r>
      <w:r w:rsidR="006851B2">
        <w:t>y is to act in a cost-effective manner,</w:t>
      </w:r>
      <w:r w:rsidR="006851B2" w:rsidRPr="00B070FC">
        <w:t xml:space="preserve"> with respect to individual rights and with consideration to the environment.</w:t>
      </w:r>
    </w:p>
    <w:p w14:paraId="5C350D8A" w14:textId="1BCE13AB" w:rsidR="00595082" w:rsidRPr="00B070FC" w:rsidRDefault="00DC0402" w:rsidP="004C606C">
      <w:pPr>
        <w:pStyle w:val="Rubrik2"/>
      </w:pPr>
      <w:r w:rsidRPr="00B070FC">
        <w:t>Conflict of Interest</w:t>
      </w:r>
    </w:p>
    <w:p w14:paraId="097B041A" w14:textId="77777777" w:rsidR="006851B2" w:rsidRDefault="000E6045" w:rsidP="004C606C">
      <w:r w:rsidRPr="00B070FC">
        <w:t xml:space="preserve">A conflict of interest exists when </w:t>
      </w:r>
      <w:r w:rsidR="006851B2" w:rsidRPr="00596C70">
        <w:t xml:space="preserve">a decision might have been taken by other intent then </w:t>
      </w:r>
      <w:r w:rsidR="006851B2">
        <w:t xml:space="preserve">by </w:t>
      </w:r>
      <w:r w:rsidR="006851B2" w:rsidRPr="00596C70">
        <w:t>the mission’s best interest.</w:t>
      </w:r>
      <w:r w:rsidR="006851B2">
        <w:t xml:space="preserve"> </w:t>
      </w:r>
      <w:r w:rsidR="00AE24E5" w:rsidRPr="00B070FC">
        <w:t>This is regardless whether</w:t>
      </w:r>
      <w:r w:rsidR="00BA1A86" w:rsidRPr="00B070FC">
        <w:t xml:space="preserve"> it </w:t>
      </w:r>
      <w:r w:rsidR="00962AAE" w:rsidRPr="00B070FC">
        <w:t>has</w:t>
      </w:r>
      <w:r w:rsidR="00AE24E5" w:rsidRPr="00B070FC">
        <w:t xml:space="preserve"> </w:t>
      </w:r>
      <w:r w:rsidR="00962AAE" w:rsidRPr="00B070FC">
        <w:t>occurred</w:t>
      </w:r>
      <w:r w:rsidR="00AE24E5" w:rsidRPr="00B070FC">
        <w:t xml:space="preserve"> </w:t>
      </w:r>
      <w:r w:rsidR="00962AAE" w:rsidRPr="00B070FC">
        <w:t>or merely</w:t>
      </w:r>
      <w:r w:rsidR="005C4D5B">
        <w:t xml:space="preserve"> constitutes</w:t>
      </w:r>
      <w:r w:rsidR="000A5BEA" w:rsidRPr="00B070FC">
        <w:t xml:space="preserve"> a risk that it could be interpreted as such. </w:t>
      </w:r>
      <w:r w:rsidR="00441942" w:rsidRPr="00B070FC">
        <w:t>If there exist</w:t>
      </w:r>
      <w:r w:rsidR="00F570B6" w:rsidRPr="00B070FC">
        <w:t xml:space="preserve"> family ties, frien</w:t>
      </w:r>
      <w:r w:rsidR="005C4D5B">
        <w:t>d</w:t>
      </w:r>
      <w:r w:rsidR="00F570B6" w:rsidRPr="00B070FC">
        <w:t xml:space="preserve">ship relations or </w:t>
      </w:r>
      <w:r w:rsidR="002F5338">
        <w:t>financial</w:t>
      </w:r>
      <w:r w:rsidR="00F570B6" w:rsidRPr="00B070FC">
        <w:t xml:space="preserve"> relations </w:t>
      </w:r>
      <w:r w:rsidR="006851B2">
        <w:t xml:space="preserve">between individuals </w:t>
      </w:r>
      <w:r w:rsidR="00F570B6" w:rsidRPr="00B070FC">
        <w:t xml:space="preserve">in our work, it might damage the </w:t>
      </w:r>
      <w:r w:rsidR="006851B2">
        <w:t>perception</w:t>
      </w:r>
      <w:r w:rsidR="00F570B6" w:rsidRPr="00B070FC">
        <w:t xml:space="preserve"> of </w:t>
      </w:r>
      <w:r w:rsidR="005C4D5B">
        <w:t xml:space="preserve">the </w:t>
      </w:r>
      <w:r w:rsidR="00F570B6" w:rsidRPr="00B070FC">
        <w:t xml:space="preserve">Palme Center as </w:t>
      </w:r>
      <w:r w:rsidR="002F5338" w:rsidRPr="00B070FC">
        <w:t>neutral</w:t>
      </w:r>
      <w:r w:rsidR="00F570B6" w:rsidRPr="00B070FC">
        <w:t xml:space="preserve"> and independent. </w:t>
      </w:r>
    </w:p>
    <w:p w14:paraId="1ADEC691" w14:textId="1CBBD6B7" w:rsidR="00B60404" w:rsidRPr="00B070FC" w:rsidRDefault="002F5338" w:rsidP="004C606C">
      <w:r>
        <w:t>The existence of</w:t>
      </w:r>
      <w:r w:rsidR="005C4D5B">
        <w:t xml:space="preserve"> </w:t>
      </w:r>
      <w:r w:rsidR="007816E9" w:rsidRPr="00B070FC">
        <w:t xml:space="preserve">conflict of interest is particularly sensitive in relation to persons </w:t>
      </w:r>
      <w:r w:rsidR="006851B2">
        <w:t>with</w:t>
      </w:r>
      <w:r w:rsidR="007816E9" w:rsidRPr="00B070FC">
        <w:t xml:space="preserve">in </w:t>
      </w:r>
      <w:r w:rsidR="005C4D5B" w:rsidRPr="00B070FC">
        <w:t>our target</w:t>
      </w:r>
      <w:r w:rsidR="007816E9" w:rsidRPr="00B070FC">
        <w:t xml:space="preserve"> group or persons who are somehow linked to </w:t>
      </w:r>
      <w:r w:rsidR="005C4D5B" w:rsidRPr="00B070FC">
        <w:t>our projects</w:t>
      </w:r>
      <w:r w:rsidR="007816E9" w:rsidRPr="00B070FC">
        <w:t xml:space="preserve">. Especially in relation to the </w:t>
      </w:r>
      <w:r w:rsidR="006851B2">
        <w:t>management</w:t>
      </w:r>
      <w:r w:rsidR="007816E9" w:rsidRPr="00B070FC">
        <w:t xml:space="preserve"> of our </w:t>
      </w:r>
      <w:r>
        <w:t>financial</w:t>
      </w:r>
      <w:r w:rsidR="007816E9" w:rsidRPr="00B070FC">
        <w:t xml:space="preserve"> resources, </w:t>
      </w:r>
      <w:r w:rsidR="006851B2">
        <w:t>assets, contracts and</w:t>
      </w:r>
      <w:r w:rsidR="007816E9" w:rsidRPr="00B070FC">
        <w:t xml:space="preserve"> </w:t>
      </w:r>
      <w:r w:rsidR="005C4D5B" w:rsidRPr="00B070FC">
        <w:t>procurements</w:t>
      </w:r>
      <w:r w:rsidR="006851B2">
        <w:t>,</w:t>
      </w:r>
      <w:r w:rsidR="007816E9" w:rsidRPr="00B070FC">
        <w:t xml:space="preserve"> but </w:t>
      </w:r>
      <w:r w:rsidR="000E454F">
        <w:t>also</w:t>
      </w:r>
      <w:r w:rsidR="00C04D2D" w:rsidRPr="00B070FC">
        <w:t xml:space="preserve"> in relation to</w:t>
      </w:r>
      <w:r w:rsidR="0045022B" w:rsidRPr="00B070FC">
        <w:t xml:space="preserve"> travels, appointment of positions and participation </w:t>
      </w:r>
      <w:r w:rsidR="000E454F">
        <w:t>in</w:t>
      </w:r>
      <w:r w:rsidR="0045022B" w:rsidRPr="00B070FC">
        <w:t xml:space="preserve"> activities and training</w:t>
      </w:r>
      <w:r w:rsidR="000E454F">
        <w:t>s</w:t>
      </w:r>
      <w:r w:rsidR="0045022B" w:rsidRPr="00B070FC">
        <w:t>. Tho</w:t>
      </w:r>
      <w:r w:rsidR="00C04D2D" w:rsidRPr="00B070FC">
        <w:t xml:space="preserve">se </w:t>
      </w:r>
      <w:r w:rsidR="006851B2">
        <w:t>covered</w:t>
      </w:r>
      <w:r w:rsidR="00C04D2D" w:rsidRPr="00B070FC">
        <w:t xml:space="preserve"> by</w:t>
      </w:r>
      <w:r w:rsidR="0045022B" w:rsidRPr="00B070FC">
        <w:t xml:space="preserve"> the </w:t>
      </w:r>
      <w:r w:rsidR="00293711">
        <w:t>C</w:t>
      </w:r>
      <w:r w:rsidR="0045022B" w:rsidRPr="00B070FC">
        <w:t>ode o</w:t>
      </w:r>
      <w:r w:rsidR="00C04D2D" w:rsidRPr="00B070FC">
        <w:t xml:space="preserve">f </w:t>
      </w:r>
      <w:r w:rsidR="00293711">
        <w:t>C</w:t>
      </w:r>
      <w:r w:rsidR="00C04D2D" w:rsidRPr="00B070FC">
        <w:t>onduct should</w:t>
      </w:r>
      <w:r w:rsidR="00293711">
        <w:t>,</w:t>
      </w:r>
      <w:r w:rsidR="00C04D2D" w:rsidRPr="00B070FC">
        <w:t xml:space="preserve"> without reservation</w:t>
      </w:r>
      <w:r w:rsidR="0045022B" w:rsidRPr="00B070FC">
        <w:t>, report possible conflict</w:t>
      </w:r>
      <w:r w:rsidR="000E454F">
        <w:t>s</w:t>
      </w:r>
      <w:r w:rsidR="0045022B" w:rsidRPr="00B070FC">
        <w:t xml:space="preserve"> of </w:t>
      </w:r>
      <w:r w:rsidR="0045022B" w:rsidRPr="00B070FC">
        <w:lastRenderedPageBreak/>
        <w:t>interest to employees or management of the Palme Center.</w:t>
      </w:r>
      <w:r w:rsidR="002C618A" w:rsidRPr="00B070FC">
        <w:t xml:space="preserve"> </w:t>
      </w:r>
      <w:r w:rsidR="00BB50BC">
        <w:t>I</w:t>
      </w:r>
      <w:r w:rsidR="005C4D5B" w:rsidRPr="00B070FC">
        <w:t>f</w:t>
      </w:r>
      <w:r w:rsidR="002C618A" w:rsidRPr="00B070FC">
        <w:t xml:space="preserve"> any doubt prevails</w:t>
      </w:r>
      <w:r w:rsidR="00BB50BC">
        <w:t xml:space="preserve">, it is </w:t>
      </w:r>
      <w:r w:rsidR="006851B2" w:rsidRPr="00FC376C">
        <w:t>important to be extra careful and very explicit regarding the information.</w:t>
      </w:r>
    </w:p>
    <w:p w14:paraId="338503D0" w14:textId="4E3BCD3F" w:rsidR="00595082" w:rsidRPr="00B070FC" w:rsidRDefault="00BB50BC" w:rsidP="004C606C">
      <w:pPr>
        <w:pStyle w:val="Rubrik2"/>
      </w:pPr>
      <w:r>
        <w:t>Abuse of P</w:t>
      </w:r>
      <w:r w:rsidR="00BA272D" w:rsidRPr="00B070FC">
        <w:t>ower</w:t>
      </w:r>
    </w:p>
    <w:p w14:paraId="5A8C875F" w14:textId="73FC5E04" w:rsidR="00414ED5" w:rsidRPr="00B070FC" w:rsidRDefault="00C363A3" w:rsidP="004C606C">
      <w:r w:rsidRPr="00B070FC">
        <w:t xml:space="preserve">The work of </w:t>
      </w:r>
      <w:r w:rsidR="00BB50BC">
        <w:t xml:space="preserve">the </w:t>
      </w:r>
      <w:r w:rsidRPr="00B070FC">
        <w:t>Palme Center is with and among people and organisa</w:t>
      </w:r>
      <w:r w:rsidR="00230350" w:rsidRPr="00B070FC">
        <w:t>tions who are</w:t>
      </w:r>
      <w:r w:rsidR="00BB50BC">
        <w:t>,</w:t>
      </w:r>
      <w:r w:rsidR="00230350" w:rsidRPr="00B070FC">
        <w:t xml:space="preserve"> in various degree</w:t>
      </w:r>
      <w:r w:rsidR="00BB50BC">
        <w:t>s,</w:t>
      </w:r>
      <w:r w:rsidRPr="00B070FC">
        <w:t xml:space="preserve"> dependent of our support</w:t>
      </w:r>
      <w:r w:rsidR="00C45BEA">
        <w:t>. H</w:t>
      </w:r>
      <w:r w:rsidRPr="00B070FC">
        <w:t>ence</w:t>
      </w:r>
      <w:r w:rsidR="00BB50BC">
        <w:t>,</w:t>
      </w:r>
      <w:r w:rsidRPr="00B070FC">
        <w:t xml:space="preserve"> power relations are inevitably a part of it.</w:t>
      </w:r>
      <w:r w:rsidR="00BB50BC">
        <w:t xml:space="preserve"> </w:t>
      </w:r>
      <w:r w:rsidR="00BB50BC" w:rsidRPr="00B070FC">
        <w:t xml:space="preserve">This is </w:t>
      </w:r>
      <w:r w:rsidR="00BB50BC">
        <w:t>true in Sweden as in</w:t>
      </w:r>
      <w:r w:rsidR="00BB50BC" w:rsidRPr="00B070FC">
        <w:t xml:space="preserve"> any other country.</w:t>
      </w:r>
      <w:r w:rsidR="00BB50BC">
        <w:t xml:space="preserve"> </w:t>
      </w:r>
      <w:r w:rsidR="005B1CAC" w:rsidRPr="00B070FC">
        <w:t xml:space="preserve">It is therefore essential that </w:t>
      </w:r>
      <w:r w:rsidR="00BB50BC">
        <w:t xml:space="preserve">this position of </w:t>
      </w:r>
      <w:r w:rsidR="005B1CAC" w:rsidRPr="00B070FC">
        <w:t xml:space="preserve">power </w:t>
      </w:r>
      <w:r w:rsidR="00BB50BC">
        <w:t xml:space="preserve">never </w:t>
      </w:r>
      <w:r w:rsidR="006851B2">
        <w:t xml:space="preserve">is </w:t>
      </w:r>
      <w:r w:rsidR="005B1CAC" w:rsidRPr="00B070FC">
        <w:t>used inappropriately for personal gain or at the cost of others.</w:t>
      </w:r>
      <w:r w:rsidR="00BB50BC">
        <w:t xml:space="preserve"> </w:t>
      </w:r>
      <w:r w:rsidR="008E6B30">
        <w:t>A financial</w:t>
      </w:r>
      <w:r w:rsidR="00A61287" w:rsidRPr="00414ED5">
        <w:t xml:space="preserve">, or other close relationship with a person who is, or may be perceived to be, dependent to </w:t>
      </w:r>
      <w:r w:rsidR="00C26F50">
        <w:t>the Palme Center and our representatives</w:t>
      </w:r>
      <w:r w:rsidR="00A61287" w:rsidRPr="00414ED5">
        <w:t xml:space="preserve"> is inappropriate and should be avoided</w:t>
      </w:r>
      <w:r w:rsidR="00587D66">
        <w:t xml:space="preserve">. </w:t>
      </w:r>
      <w:r w:rsidR="009B1A4B" w:rsidRPr="00B070FC">
        <w:t xml:space="preserve">Such a relationship risks </w:t>
      </w:r>
      <w:proofErr w:type="gramStart"/>
      <w:r w:rsidR="009B1A4B" w:rsidRPr="00B070FC">
        <w:t xml:space="preserve">to </w:t>
      </w:r>
      <w:r w:rsidR="00EA0E0C" w:rsidRPr="00B070FC">
        <w:t>expose</w:t>
      </w:r>
      <w:proofErr w:type="gramEnd"/>
      <w:r w:rsidR="00EA0E0C" w:rsidRPr="00B070FC">
        <w:t xml:space="preserve"> the other person</w:t>
      </w:r>
      <w:r w:rsidR="009B1A4B" w:rsidRPr="00B070FC">
        <w:t xml:space="preserve"> to</w:t>
      </w:r>
      <w:r w:rsidR="00EA0E0C" w:rsidRPr="00B070FC">
        <w:t xml:space="preserve"> possible</w:t>
      </w:r>
      <w:r w:rsidR="009B1A4B" w:rsidRPr="00B070FC">
        <w:t xml:space="preserve"> negative consequences</w:t>
      </w:r>
      <w:r w:rsidR="00C26F50">
        <w:t>, both during the relationship and in the future</w:t>
      </w:r>
      <w:r w:rsidR="00230350" w:rsidRPr="00B070FC">
        <w:t xml:space="preserve">. If such </w:t>
      </w:r>
      <w:r w:rsidR="00EA0E0C" w:rsidRPr="00B070FC">
        <w:t xml:space="preserve">relations </w:t>
      </w:r>
      <w:r w:rsidR="00BB50BC" w:rsidRPr="00B070FC">
        <w:t>exist</w:t>
      </w:r>
      <w:r w:rsidR="00EA0E0C" w:rsidRPr="00B070FC">
        <w:t xml:space="preserve">, </w:t>
      </w:r>
      <w:r w:rsidR="006851B2">
        <w:t>the Palme Center’s staff</w:t>
      </w:r>
      <w:r w:rsidR="00EA0E0C" w:rsidRPr="00B070FC">
        <w:t xml:space="preserve"> or management</w:t>
      </w:r>
      <w:r w:rsidR="00BB50BC">
        <w:t xml:space="preserve"> </w:t>
      </w:r>
      <w:r w:rsidR="00EA0E0C" w:rsidRPr="00B070FC">
        <w:t>should be informed as soon as possible.</w:t>
      </w:r>
      <w:r w:rsidR="00023A67" w:rsidRPr="00B070FC">
        <w:t xml:space="preserve"> Our position of power should not be used to grant </w:t>
      </w:r>
      <w:r w:rsidR="009303EB" w:rsidRPr="00B070FC">
        <w:t>privileges</w:t>
      </w:r>
      <w:r w:rsidR="00023A67" w:rsidRPr="00B070FC">
        <w:t xml:space="preserve"> to persons which </w:t>
      </w:r>
      <w:r w:rsidR="00230350" w:rsidRPr="00B070FC">
        <w:t>they normally would not have</w:t>
      </w:r>
      <w:r w:rsidR="009C3422" w:rsidRPr="00B070FC">
        <w:t xml:space="preserve"> had</w:t>
      </w:r>
      <w:r w:rsidR="00230350" w:rsidRPr="00B070FC">
        <w:t xml:space="preserve"> attained</w:t>
      </w:r>
      <w:r w:rsidR="00023A67" w:rsidRPr="00B070FC">
        <w:t>. Our conduct and interaction</w:t>
      </w:r>
      <w:r w:rsidR="001E3157" w:rsidRPr="00B070FC">
        <w:t xml:space="preserve"> with </w:t>
      </w:r>
      <w:r w:rsidR="009C3422" w:rsidRPr="00B070FC">
        <w:t xml:space="preserve">others </w:t>
      </w:r>
      <w:r w:rsidR="00BA4C42">
        <w:t>shall never be done in a way that it could</w:t>
      </w:r>
      <w:r w:rsidR="009C3422" w:rsidRPr="00B070FC">
        <w:t xml:space="preserve"> </w:t>
      </w:r>
      <w:r w:rsidR="00BA4C42">
        <w:t>be</w:t>
      </w:r>
      <w:r w:rsidR="009C3422" w:rsidRPr="00B070FC">
        <w:t xml:space="preserve"> interpreted</w:t>
      </w:r>
      <w:r w:rsidR="001E3157" w:rsidRPr="00B070FC">
        <w:t xml:space="preserve"> that certain favours or benefits are expected or required.</w:t>
      </w:r>
    </w:p>
    <w:p w14:paraId="62F7D5B2" w14:textId="7E31D86E" w:rsidR="00595082" w:rsidRPr="00B070FC" w:rsidRDefault="00F939F1" w:rsidP="004C606C">
      <w:pPr>
        <w:pStyle w:val="Rubrik2"/>
      </w:pPr>
      <w:r w:rsidRPr="00B070FC">
        <w:t>Corruption</w:t>
      </w:r>
    </w:p>
    <w:p w14:paraId="6A58D72A" w14:textId="7372F104" w:rsidR="00D965D8" w:rsidRDefault="001D0909" w:rsidP="004C606C">
      <w:r w:rsidRPr="00B070FC">
        <w:t xml:space="preserve">The </w:t>
      </w:r>
      <w:r w:rsidR="00595082" w:rsidRPr="00B070FC">
        <w:t>Palme</w:t>
      </w:r>
      <w:r w:rsidRPr="00B070FC">
        <w:t xml:space="preserve"> Center defines corruption as </w:t>
      </w:r>
      <w:r w:rsidR="00587D66">
        <w:t>the</w:t>
      </w:r>
      <w:r w:rsidR="00587D66" w:rsidRPr="00B070FC">
        <w:t xml:space="preserve"> </w:t>
      </w:r>
      <w:r w:rsidRPr="00B070FC">
        <w:t>abuse of trust or power</w:t>
      </w:r>
      <w:r w:rsidR="00C37921">
        <w:t xml:space="preserve"> </w:t>
      </w:r>
      <w:r w:rsidR="00587D66">
        <w:t xml:space="preserve">causing improper </w:t>
      </w:r>
      <w:r w:rsidR="00C37921">
        <w:t xml:space="preserve">gain, </w:t>
      </w:r>
      <w:r w:rsidRPr="00B070FC">
        <w:t xml:space="preserve">often </w:t>
      </w:r>
      <w:r w:rsidR="00587D66">
        <w:t>financial</w:t>
      </w:r>
      <w:r w:rsidR="00C37921">
        <w:t>,</w:t>
      </w:r>
      <w:r w:rsidRPr="00B070FC">
        <w:t xml:space="preserve"> </w:t>
      </w:r>
      <w:r w:rsidR="00587D66">
        <w:t>for</w:t>
      </w:r>
      <w:r w:rsidR="00587D66" w:rsidRPr="00B070FC">
        <w:t xml:space="preserve"> </w:t>
      </w:r>
      <w:r w:rsidRPr="00B070FC">
        <w:t xml:space="preserve">a person, an organisation or </w:t>
      </w:r>
      <w:r w:rsidR="00587D66">
        <w:t xml:space="preserve">a </w:t>
      </w:r>
      <w:r w:rsidRPr="00B070FC">
        <w:t xml:space="preserve">political party. </w:t>
      </w:r>
      <w:r w:rsidR="00880CDB" w:rsidRPr="00B070FC">
        <w:t>Corruption include</w:t>
      </w:r>
      <w:r w:rsidR="0029737C">
        <w:t>s</w:t>
      </w:r>
      <w:r w:rsidR="00880CDB" w:rsidRPr="00B070FC">
        <w:t xml:space="preserve"> bribe</w:t>
      </w:r>
      <w:r w:rsidR="00791BCB">
        <w:t>ry</w:t>
      </w:r>
      <w:r w:rsidR="00880CDB" w:rsidRPr="00B070FC">
        <w:t xml:space="preserve">, embezzlement, fraud, </w:t>
      </w:r>
      <w:r w:rsidR="00492F0F">
        <w:t>nepotism</w:t>
      </w:r>
      <w:r w:rsidR="00880CDB" w:rsidRPr="00B070FC">
        <w:t xml:space="preserve"> and cronyism.</w:t>
      </w:r>
      <w:r w:rsidR="00B22FF5" w:rsidRPr="00B070FC">
        <w:t xml:space="preserve"> Corruption occurs</w:t>
      </w:r>
      <w:r w:rsidR="00F4339C" w:rsidRPr="00B070FC">
        <w:t xml:space="preserve"> all ar</w:t>
      </w:r>
      <w:r w:rsidR="00B22FF5" w:rsidRPr="00B070FC">
        <w:t xml:space="preserve">ound the </w:t>
      </w:r>
      <w:r w:rsidR="00D965D8">
        <w:t>world but</w:t>
      </w:r>
      <w:r w:rsidR="00441942" w:rsidRPr="00B070FC">
        <w:t xml:space="preserve"> is</w:t>
      </w:r>
      <w:r w:rsidR="00B22FF5" w:rsidRPr="00B070FC">
        <w:t xml:space="preserve"> often</w:t>
      </w:r>
      <w:r w:rsidR="00F4339C" w:rsidRPr="00B070FC">
        <w:t xml:space="preserve"> more </w:t>
      </w:r>
      <w:r w:rsidR="00C45BEA">
        <w:t>widespread</w:t>
      </w:r>
      <w:r w:rsidR="00693E5F" w:rsidRPr="00B070FC">
        <w:t xml:space="preserve"> </w:t>
      </w:r>
      <w:r w:rsidR="00F4339C" w:rsidRPr="00B070FC">
        <w:t xml:space="preserve">in countries with weak states and institutions. It is </w:t>
      </w:r>
      <w:r w:rsidR="00B51967" w:rsidRPr="00B070FC">
        <w:t xml:space="preserve">often </w:t>
      </w:r>
      <w:r w:rsidR="00F23251" w:rsidRPr="00B070FC">
        <w:t>prevalent</w:t>
      </w:r>
      <w:r w:rsidR="00F4339C" w:rsidRPr="00B070FC">
        <w:t xml:space="preserve"> in countries where citizens have little possi</w:t>
      </w:r>
      <w:r w:rsidR="00F23251" w:rsidRPr="00B070FC">
        <w:t xml:space="preserve">bility to </w:t>
      </w:r>
      <w:r w:rsidR="00243FBF" w:rsidRPr="00B070FC">
        <w:t>influence, where</w:t>
      </w:r>
      <w:r w:rsidR="00441942" w:rsidRPr="00B070FC">
        <w:t xml:space="preserve"> </w:t>
      </w:r>
      <w:r w:rsidR="00243FBF" w:rsidRPr="00B070FC">
        <w:t xml:space="preserve">there </w:t>
      </w:r>
      <w:r w:rsidR="004E6419" w:rsidRPr="00B070FC">
        <w:t>exists</w:t>
      </w:r>
      <w:r w:rsidR="00F4339C" w:rsidRPr="00B070FC">
        <w:t xml:space="preserve"> </w:t>
      </w:r>
      <w:r w:rsidR="003535D4" w:rsidRPr="00B070FC">
        <w:t xml:space="preserve">inadequate citizen participation, lack of transparency and power </w:t>
      </w:r>
      <w:r w:rsidR="00243FBF" w:rsidRPr="00B070FC">
        <w:t xml:space="preserve">sharing. </w:t>
      </w:r>
    </w:p>
    <w:p w14:paraId="7F710FD2" w14:textId="0D4CC248" w:rsidR="00D965D8" w:rsidRDefault="00243FBF" w:rsidP="004C606C">
      <w:r w:rsidRPr="00B070FC">
        <w:t>What</w:t>
      </w:r>
      <w:r w:rsidR="00433B7F" w:rsidRPr="00B070FC">
        <w:t xml:space="preserve"> is perceived as corrupt behaviour is partly subje</w:t>
      </w:r>
      <w:r w:rsidR="00C45BEA">
        <w:t>ctive and culturally determined. T</w:t>
      </w:r>
      <w:r w:rsidR="00433B7F" w:rsidRPr="00B070FC">
        <w:t>herefore</w:t>
      </w:r>
      <w:r w:rsidR="0029737C">
        <w:t>,</w:t>
      </w:r>
      <w:r w:rsidR="00433B7F" w:rsidRPr="00B070FC">
        <w:t xml:space="preserve"> it is imperative to facilitate an open dialogue</w:t>
      </w:r>
      <w:r w:rsidR="008A1A8D" w:rsidRPr="00B070FC">
        <w:t xml:space="preserve"> with all involved in our work.</w:t>
      </w:r>
      <w:r w:rsidR="0016217D" w:rsidRPr="00B070FC">
        <w:t xml:space="preserve"> The Palme Center, our member and part</w:t>
      </w:r>
      <w:r w:rsidR="00791BCB">
        <w:t xml:space="preserve">ner </w:t>
      </w:r>
      <w:r w:rsidR="00791BCB" w:rsidRPr="00B070FC">
        <w:t>organisations</w:t>
      </w:r>
      <w:r w:rsidR="008124CC" w:rsidRPr="00B070FC">
        <w:t xml:space="preserve"> have an important role</w:t>
      </w:r>
      <w:r w:rsidR="0016217D" w:rsidRPr="00B070FC">
        <w:t xml:space="preserve"> to play to combat corruption.</w:t>
      </w:r>
      <w:r w:rsidR="00C45BEA">
        <w:t xml:space="preserve"> T</w:t>
      </w:r>
      <w:r w:rsidR="008124CC" w:rsidRPr="00B070FC">
        <w:t>hos</w:t>
      </w:r>
      <w:r w:rsidR="00207159" w:rsidRPr="00B070FC">
        <w:t xml:space="preserve">e who are </w:t>
      </w:r>
      <w:r w:rsidR="00791BCB">
        <w:t>covered</w:t>
      </w:r>
      <w:r w:rsidR="00207159" w:rsidRPr="00B070FC">
        <w:t xml:space="preserve"> by</w:t>
      </w:r>
      <w:r w:rsidR="008124CC" w:rsidRPr="00B070FC">
        <w:t xml:space="preserve"> the </w:t>
      </w:r>
      <w:r w:rsidR="00F672C5">
        <w:t>C</w:t>
      </w:r>
      <w:r w:rsidR="00207159" w:rsidRPr="00B070FC">
        <w:t xml:space="preserve">ode of </w:t>
      </w:r>
      <w:r w:rsidR="00F672C5">
        <w:t>C</w:t>
      </w:r>
      <w:r w:rsidR="00C45BEA">
        <w:t>onduct</w:t>
      </w:r>
      <w:r w:rsidR="00207159" w:rsidRPr="00B070FC">
        <w:t xml:space="preserve"> should</w:t>
      </w:r>
      <w:r w:rsidR="008124CC" w:rsidRPr="00B070FC">
        <w:t xml:space="preserve"> act </w:t>
      </w:r>
      <w:r w:rsidRPr="00B070FC">
        <w:t>proactivel</w:t>
      </w:r>
      <w:r w:rsidR="00C45BEA">
        <w:t>y</w:t>
      </w:r>
      <w:r w:rsidR="008124CC" w:rsidRPr="00B070FC">
        <w:t xml:space="preserve"> and respond to any suspicion of irregularities in projects </w:t>
      </w:r>
      <w:r w:rsidR="009E1B50" w:rsidRPr="00B070FC">
        <w:t>or organisations we work with</w:t>
      </w:r>
      <w:r w:rsidR="008124CC" w:rsidRPr="00B070FC">
        <w:t>.</w:t>
      </w:r>
      <w:r w:rsidR="007A6FF3" w:rsidRPr="00B070FC">
        <w:t xml:space="preserve"> If </w:t>
      </w:r>
      <w:r w:rsidR="006851B2">
        <w:t>any type of corruption is suspected</w:t>
      </w:r>
      <w:r w:rsidRPr="00B070FC">
        <w:t>,</w:t>
      </w:r>
      <w:r w:rsidR="007A6FF3" w:rsidRPr="00B070FC">
        <w:t xml:space="preserve"> im</w:t>
      </w:r>
      <w:r w:rsidR="00207159" w:rsidRPr="00B070FC">
        <w:t>m</w:t>
      </w:r>
      <w:r w:rsidR="007A6FF3" w:rsidRPr="00B070FC">
        <w:t xml:space="preserve">ediately contact </w:t>
      </w:r>
      <w:r w:rsidR="006851B2">
        <w:t xml:space="preserve">the </w:t>
      </w:r>
      <w:r w:rsidR="00207159" w:rsidRPr="00B070FC">
        <w:t xml:space="preserve">management or </w:t>
      </w:r>
      <w:r w:rsidR="00F42F15">
        <w:t xml:space="preserve">the </w:t>
      </w:r>
      <w:r w:rsidR="00207159" w:rsidRPr="00B070FC">
        <w:t>Secretary General of t</w:t>
      </w:r>
      <w:r w:rsidR="00912F50" w:rsidRPr="00B070FC">
        <w:t xml:space="preserve">he Palme Center. </w:t>
      </w:r>
      <w:r w:rsidR="006137B7" w:rsidRPr="00B070FC">
        <w:t>To p</w:t>
      </w:r>
      <w:r w:rsidR="00700047" w:rsidRPr="00B070FC">
        <w:t xml:space="preserve">rotect those who are </w:t>
      </w:r>
      <w:r w:rsidR="00791BCB">
        <w:t>covered</w:t>
      </w:r>
      <w:r w:rsidR="00700047" w:rsidRPr="00B070FC">
        <w:t xml:space="preserve"> </w:t>
      </w:r>
      <w:r w:rsidR="004E6419" w:rsidRPr="00B070FC">
        <w:t>by the</w:t>
      </w:r>
      <w:r w:rsidR="00D965D8">
        <w:t xml:space="preserve"> Code of C</w:t>
      </w:r>
      <w:r w:rsidR="006137B7" w:rsidRPr="00B070FC">
        <w:t>onduct from suspicion of inappropriate conduct</w:t>
      </w:r>
      <w:r w:rsidR="00133AC1" w:rsidRPr="00B070FC">
        <w:t xml:space="preserve">, no gifts, </w:t>
      </w:r>
      <w:r w:rsidR="004E6419" w:rsidRPr="00B070FC">
        <w:t>allowances,</w:t>
      </w:r>
      <w:r w:rsidR="00133AC1" w:rsidRPr="00B070FC">
        <w:t xml:space="preserve"> </w:t>
      </w:r>
      <w:r w:rsidR="00F42F15" w:rsidRPr="00B070FC">
        <w:t>services,</w:t>
      </w:r>
      <w:r w:rsidR="00133AC1" w:rsidRPr="00B070FC">
        <w:t xml:space="preserve"> or economic benefits shou</w:t>
      </w:r>
      <w:r w:rsidR="00F96002" w:rsidRPr="00B070FC">
        <w:t>ld be a</w:t>
      </w:r>
      <w:r w:rsidR="00700047" w:rsidRPr="00B070FC">
        <w:t>ccepted, unless</w:t>
      </w:r>
      <w:r w:rsidR="00F42F15">
        <w:t xml:space="preserve"> to a </w:t>
      </w:r>
      <w:r w:rsidR="00133AC1" w:rsidRPr="00B070FC">
        <w:t xml:space="preserve">symbolic value. </w:t>
      </w:r>
      <w:r w:rsidR="00D965D8">
        <w:t>Consult</w:t>
      </w:r>
      <w:r w:rsidR="00862D9F" w:rsidRPr="00B070FC">
        <w:t xml:space="preserve"> with your </w:t>
      </w:r>
      <w:r w:rsidR="00791BCB">
        <w:t xml:space="preserve">programme </w:t>
      </w:r>
      <w:r w:rsidR="00862D9F" w:rsidRPr="00B070FC">
        <w:t>manager o</w:t>
      </w:r>
      <w:r w:rsidR="00A04B43" w:rsidRPr="00B070FC">
        <w:t xml:space="preserve">r employer if </w:t>
      </w:r>
      <w:r w:rsidR="00F42F15">
        <w:t>uncertain</w:t>
      </w:r>
      <w:r w:rsidR="00862D9F" w:rsidRPr="00B070FC">
        <w:t>.</w:t>
      </w:r>
      <w:r w:rsidR="00042B9E" w:rsidRPr="00B070FC">
        <w:t xml:space="preserve"> This also applies to non-material gifts such as dinner appointments</w:t>
      </w:r>
      <w:r w:rsidR="00F42F15">
        <w:t>,</w:t>
      </w:r>
      <w:r w:rsidR="00042B9E" w:rsidRPr="00B070FC">
        <w:t xml:space="preserve"> or anything simil</w:t>
      </w:r>
      <w:r w:rsidR="00373E44" w:rsidRPr="00B070FC">
        <w:t>ar</w:t>
      </w:r>
      <w:r w:rsidR="00F42F15">
        <w:t>,</w:t>
      </w:r>
      <w:r w:rsidR="00373E44" w:rsidRPr="00B070FC">
        <w:t xml:space="preserve"> external to</w:t>
      </w:r>
      <w:r w:rsidR="00732BB6" w:rsidRPr="00B070FC">
        <w:t xml:space="preserve"> </w:t>
      </w:r>
      <w:r w:rsidR="00F42F15" w:rsidRPr="00B070FC">
        <w:t>one’s</w:t>
      </w:r>
      <w:r w:rsidR="00206546" w:rsidRPr="00B070FC">
        <w:t xml:space="preserve"> assignment</w:t>
      </w:r>
      <w:r w:rsidR="00732BB6" w:rsidRPr="00B070FC">
        <w:t>.</w:t>
      </w:r>
    </w:p>
    <w:p w14:paraId="2ED830B0" w14:textId="77777777" w:rsidR="00D965D8" w:rsidRDefault="005D6D3E" w:rsidP="004C606C">
      <w:pPr>
        <w:pStyle w:val="Rubrik2"/>
      </w:pPr>
      <w:r w:rsidRPr="00B070FC">
        <w:t>Safety</w:t>
      </w:r>
    </w:p>
    <w:p w14:paraId="2B9B838F" w14:textId="1CAE63A2" w:rsidR="008B5243" w:rsidRPr="00D965D8" w:rsidRDefault="00C45BEA" w:rsidP="004C606C">
      <w:pPr>
        <w:rPr>
          <w:bCs/>
        </w:rPr>
      </w:pPr>
      <w:r>
        <w:t>The Palme Center</w:t>
      </w:r>
      <w:r w:rsidR="00B374C2">
        <w:t xml:space="preserve"> care</w:t>
      </w:r>
      <w:r w:rsidR="0029737C">
        <w:t>s</w:t>
      </w:r>
      <w:r w:rsidR="00B374C2">
        <w:t xml:space="preserve"> for t</w:t>
      </w:r>
      <w:r w:rsidR="005D6D3E" w:rsidRPr="00B070FC">
        <w:t xml:space="preserve">he health and well-being </w:t>
      </w:r>
      <w:r>
        <w:t xml:space="preserve">of </w:t>
      </w:r>
      <w:r w:rsidR="00B374C2">
        <w:t xml:space="preserve">individuals, </w:t>
      </w:r>
      <w:r w:rsidR="00BE55D5" w:rsidRPr="00B070FC">
        <w:t xml:space="preserve">the safety of our partners and </w:t>
      </w:r>
      <w:r w:rsidR="00B374C2">
        <w:t xml:space="preserve">the </w:t>
      </w:r>
      <w:r w:rsidR="005D6D3E" w:rsidRPr="00B070FC">
        <w:t>s</w:t>
      </w:r>
      <w:r w:rsidR="00BE55D5" w:rsidRPr="00B070FC">
        <w:t>ustainab</w:t>
      </w:r>
      <w:r w:rsidR="00B374C2">
        <w:t>i</w:t>
      </w:r>
      <w:r w:rsidR="00BE55D5" w:rsidRPr="00B070FC">
        <w:t>l</w:t>
      </w:r>
      <w:r>
        <w:t>ity of our relationships. T</w:t>
      </w:r>
      <w:r w:rsidR="00B374C2">
        <w:t>herefore</w:t>
      </w:r>
      <w:r w:rsidR="0029737C">
        <w:t>,</w:t>
      </w:r>
      <w:r w:rsidR="00B374C2">
        <w:t xml:space="preserve"> safety for all who are </w:t>
      </w:r>
      <w:r w:rsidR="00791BCB">
        <w:t>covered</w:t>
      </w:r>
      <w:r w:rsidR="00B374C2">
        <w:t xml:space="preserve"> by </w:t>
      </w:r>
      <w:r>
        <w:t>the C</w:t>
      </w:r>
      <w:r w:rsidR="005D6D3E" w:rsidRPr="00B070FC">
        <w:t xml:space="preserve">ode of </w:t>
      </w:r>
      <w:r>
        <w:t>C</w:t>
      </w:r>
      <w:r w:rsidR="005D6D3E" w:rsidRPr="00B070FC">
        <w:t>onduct is a priority.</w:t>
      </w:r>
      <w:r w:rsidR="00B975DC" w:rsidRPr="00B070FC">
        <w:t xml:space="preserve"> </w:t>
      </w:r>
      <w:r w:rsidR="00154854">
        <w:t xml:space="preserve">This concerns </w:t>
      </w:r>
      <w:r w:rsidR="00B374C2">
        <w:t>issues of</w:t>
      </w:r>
      <w:r w:rsidR="00B975DC" w:rsidRPr="00B070FC">
        <w:t xml:space="preserve"> personal safety</w:t>
      </w:r>
      <w:r w:rsidR="00B374C2">
        <w:t>,</w:t>
      </w:r>
      <w:r w:rsidR="00B975DC" w:rsidRPr="00B070FC">
        <w:t xml:space="preserve"> suc</w:t>
      </w:r>
      <w:r w:rsidR="00BE55D5" w:rsidRPr="00B070FC">
        <w:t>h as threats, vulnerability, con</w:t>
      </w:r>
      <w:r w:rsidR="00B975DC" w:rsidRPr="00B070FC">
        <w:t>flict</w:t>
      </w:r>
      <w:r w:rsidR="00B374C2">
        <w:t>s and</w:t>
      </w:r>
      <w:r w:rsidR="00BE55D5" w:rsidRPr="00B070FC">
        <w:t xml:space="preserve"> behavioural risk factors </w:t>
      </w:r>
      <w:r w:rsidR="00B374C2">
        <w:t xml:space="preserve">as well as </w:t>
      </w:r>
      <w:r w:rsidR="00154854">
        <w:t xml:space="preserve">matters of </w:t>
      </w:r>
      <w:r w:rsidR="00B975DC" w:rsidRPr="00B070FC">
        <w:t xml:space="preserve">organisational </w:t>
      </w:r>
      <w:r w:rsidR="00791BCB">
        <w:t xml:space="preserve">safety </w:t>
      </w:r>
      <w:r w:rsidR="00154854">
        <w:t>such as damage to reputation</w:t>
      </w:r>
      <w:r w:rsidR="00200FAD" w:rsidRPr="00B070FC">
        <w:t xml:space="preserve"> and confidentiality.</w:t>
      </w:r>
      <w:r w:rsidR="009D4238" w:rsidRPr="00B070FC">
        <w:t xml:space="preserve"> The Palme Center has an obligation to ensu</w:t>
      </w:r>
      <w:r w:rsidR="00096A1E" w:rsidRPr="00B070FC">
        <w:t xml:space="preserve">re the safety of staff and </w:t>
      </w:r>
      <w:r w:rsidR="009D4238" w:rsidRPr="00B070FC">
        <w:t xml:space="preserve">to </w:t>
      </w:r>
      <w:r w:rsidR="00154854">
        <w:t>discuss safety and security with</w:t>
      </w:r>
      <w:r w:rsidR="00096A1E" w:rsidRPr="00B070FC">
        <w:t xml:space="preserve"> partners</w:t>
      </w:r>
      <w:r w:rsidR="0056733D">
        <w:t>. E</w:t>
      </w:r>
      <w:r w:rsidR="0056733D" w:rsidRPr="00B070FC">
        <w:t>veryone</w:t>
      </w:r>
      <w:r w:rsidR="00676DF4" w:rsidRPr="00B070FC">
        <w:t xml:space="preserve"> </w:t>
      </w:r>
      <w:r w:rsidR="0056733D">
        <w:t xml:space="preserve">also </w:t>
      </w:r>
      <w:r w:rsidR="00676DF4" w:rsidRPr="00B070FC">
        <w:t xml:space="preserve">has a </w:t>
      </w:r>
      <w:r w:rsidR="0056733D">
        <w:t xml:space="preserve">personal </w:t>
      </w:r>
      <w:r w:rsidR="00676DF4" w:rsidRPr="00B070FC">
        <w:t xml:space="preserve">responsibility to </w:t>
      </w:r>
      <w:r w:rsidR="0056733D">
        <w:t xml:space="preserve">act </w:t>
      </w:r>
      <w:r w:rsidR="00676DF4" w:rsidRPr="00B070FC">
        <w:t>safe</w:t>
      </w:r>
      <w:r w:rsidR="0056733D">
        <w:t>ly with a high degree of risk awareness</w:t>
      </w:r>
      <w:r w:rsidR="00676DF4" w:rsidRPr="00B070FC">
        <w:t xml:space="preserve">. </w:t>
      </w:r>
      <w:r w:rsidR="00791BCB">
        <w:t>Those covered</w:t>
      </w:r>
      <w:r w:rsidR="0056733D">
        <w:t xml:space="preserve"> by the </w:t>
      </w:r>
      <w:r w:rsidR="0059659F">
        <w:t>C</w:t>
      </w:r>
      <w:r w:rsidR="0056733D">
        <w:t xml:space="preserve">ode of </w:t>
      </w:r>
      <w:r w:rsidR="0059659F">
        <w:t>C</w:t>
      </w:r>
      <w:r w:rsidR="0056733D">
        <w:t xml:space="preserve">onduct should </w:t>
      </w:r>
      <w:r w:rsidR="0029737C">
        <w:t xml:space="preserve">practice </w:t>
      </w:r>
      <w:r w:rsidR="0056733D">
        <w:t>utmost</w:t>
      </w:r>
      <w:r w:rsidR="0029737C">
        <w:t xml:space="preserve"> care</w:t>
      </w:r>
      <w:r w:rsidR="0056733D">
        <w:t xml:space="preserve"> not </w:t>
      </w:r>
      <w:r w:rsidR="00096A1E" w:rsidRPr="00B070FC">
        <w:t xml:space="preserve">to </w:t>
      </w:r>
      <w:r w:rsidR="0056733D">
        <w:t>e</w:t>
      </w:r>
      <w:r w:rsidR="00096A1E" w:rsidRPr="00B070FC">
        <w:t>xpose</w:t>
      </w:r>
      <w:r w:rsidR="0056733D">
        <w:t xml:space="preserve"> themselves or </w:t>
      </w:r>
      <w:r w:rsidR="001D7888" w:rsidRPr="00B070FC">
        <w:t>othe</w:t>
      </w:r>
      <w:r w:rsidR="0056733D">
        <w:t xml:space="preserve">rs </w:t>
      </w:r>
      <w:r w:rsidR="00D965D8">
        <w:t xml:space="preserve">to </w:t>
      </w:r>
      <w:r w:rsidR="004813EC">
        <w:t>unnecessar</w:t>
      </w:r>
      <w:r w:rsidR="004813EC" w:rsidRPr="00B070FC">
        <w:t>y risks</w:t>
      </w:r>
      <w:r w:rsidR="00096A1E" w:rsidRPr="00B070FC">
        <w:t xml:space="preserve">. </w:t>
      </w:r>
      <w:r w:rsidR="0056733D" w:rsidRPr="00B070FC">
        <w:t>Consideration</w:t>
      </w:r>
      <w:r w:rsidR="001D7888" w:rsidRPr="00B070FC">
        <w:t xml:space="preserve"> to safety should be taken when</w:t>
      </w:r>
      <w:r w:rsidR="00791BCB">
        <w:t xml:space="preserve"> planning</w:t>
      </w:r>
      <w:r w:rsidR="001D7888" w:rsidRPr="00B070FC">
        <w:t xml:space="preserve"> accommodation and trips </w:t>
      </w:r>
      <w:r w:rsidR="0056733D">
        <w:t>as well as for activities on your spare time when travelling</w:t>
      </w:r>
      <w:r w:rsidR="001D7888" w:rsidRPr="00B070FC">
        <w:t>. It is imp</w:t>
      </w:r>
      <w:r w:rsidR="0056733D">
        <w:t xml:space="preserve">ortant </w:t>
      </w:r>
      <w:r w:rsidR="001D7888" w:rsidRPr="00B070FC">
        <w:t xml:space="preserve">to </w:t>
      </w:r>
      <w:r w:rsidR="0056733D">
        <w:t xml:space="preserve">be updated on </w:t>
      </w:r>
      <w:r w:rsidR="00DE00D3" w:rsidRPr="00B070FC">
        <w:t xml:space="preserve">the </w:t>
      </w:r>
      <w:r w:rsidR="0056733D">
        <w:t>security</w:t>
      </w:r>
      <w:r w:rsidR="00DE00D3" w:rsidRPr="00B070FC">
        <w:t xml:space="preserve"> situation in </w:t>
      </w:r>
      <w:r w:rsidR="0056733D">
        <w:t xml:space="preserve">the </w:t>
      </w:r>
      <w:r w:rsidR="00DE00D3" w:rsidRPr="00B070FC">
        <w:t xml:space="preserve">country </w:t>
      </w:r>
      <w:r w:rsidR="0056733D">
        <w:t xml:space="preserve">concerned, </w:t>
      </w:r>
      <w:r w:rsidR="001D7888" w:rsidRPr="00B070FC">
        <w:t>follow general travel</w:t>
      </w:r>
      <w:r w:rsidR="0056733D">
        <w:t xml:space="preserve"> instructions</w:t>
      </w:r>
      <w:r w:rsidR="00791BCB">
        <w:t xml:space="preserve"> (including the Foreign </w:t>
      </w:r>
      <w:r w:rsidR="00791BCB">
        <w:lastRenderedPageBreak/>
        <w:t>Ministry’s)</w:t>
      </w:r>
      <w:r w:rsidR="00DD16C5" w:rsidRPr="00B070FC">
        <w:t xml:space="preserve">, </w:t>
      </w:r>
      <w:r w:rsidR="00DE00D3" w:rsidRPr="00B070FC">
        <w:t xml:space="preserve">recommendations of </w:t>
      </w:r>
      <w:r w:rsidR="0056733D">
        <w:t xml:space="preserve">the </w:t>
      </w:r>
      <w:r w:rsidR="00DE00D3" w:rsidRPr="00B070FC">
        <w:t>Palme Center</w:t>
      </w:r>
      <w:r w:rsidR="00DD16C5" w:rsidRPr="00B070FC">
        <w:t xml:space="preserve"> </w:t>
      </w:r>
      <w:r w:rsidR="0056733D">
        <w:t>as well as o</w:t>
      </w:r>
      <w:r w:rsidR="00DD16C5" w:rsidRPr="00B070FC">
        <w:t xml:space="preserve">ther information </w:t>
      </w:r>
      <w:r w:rsidR="0056733D">
        <w:t xml:space="preserve">that would </w:t>
      </w:r>
      <w:r w:rsidR="00DE00D3" w:rsidRPr="00B070FC">
        <w:t>ensure</w:t>
      </w:r>
      <w:r w:rsidR="00DD16C5" w:rsidRPr="00B070FC">
        <w:t xml:space="preserve"> safety</w:t>
      </w:r>
      <w:r w:rsidR="001D7888" w:rsidRPr="00B070FC">
        <w:t>.</w:t>
      </w:r>
    </w:p>
    <w:p w14:paraId="65F29AE4" w14:textId="7F184484" w:rsidR="00595082" w:rsidRPr="00B070FC" w:rsidRDefault="004407D0" w:rsidP="004C606C">
      <w:pPr>
        <w:pStyle w:val="Rubrik2"/>
      </w:pPr>
      <w:r w:rsidRPr="00B070FC">
        <w:t>Media and Information M</w:t>
      </w:r>
      <w:r w:rsidR="0054797D" w:rsidRPr="00B070FC">
        <w:t>anagement</w:t>
      </w:r>
    </w:p>
    <w:p w14:paraId="6C93290D" w14:textId="6A017ECD" w:rsidR="008B5243" w:rsidRPr="008B5243" w:rsidRDefault="0054797D" w:rsidP="004C606C">
      <w:r w:rsidRPr="00B070FC">
        <w:t xml:space="preserve">The dissemination of information through various channels is key to the work of </w:t>
      </w:r>
      <w:r w:rsidR="00ED53DE">
        <w:t xml:space="preserve">the </w:t>
      </w:r>
      <w:r w:rsidRPr="00B070FC">
        <w:t xml:space="preserve">Palme Center. It is an effective </w:t>
      </w:r>
      <w:r w:rsidR="00791BCB">
        <w:t>way</w:t>
      </w:r>
      <w:r w:rsidRPr="00B070FC">
        <w:t xml:space="preserve"> to reach </w:t>
      </w:r>
      <w:r w:rsidR="00791BCB">
        <w:t>out</w:t>
      </w:r>
      <w:r w:rsidRPr="00B070FC">
        <w:t xml:space="preserve"> with our message and our goals. The </w:t>
      </w:r>
      <w:r w:rsidR="00DE3F03">
        <w:t>C</w:t>
      </w:r>
      <w:r w:rsidRPr="00B070FC">
        <w:t xml:space="preserve">ode of </w:t>
      </w:r>
      <w:r w:rsidR="00DE3F03">
        <w:t>C</w:t>
      </w:r>
      <w:r w:rsidRPr="00B070FC">
        <w:t xml:space="preserve">onduct outlines </w:t>
      </w:r>
      <w:r w:rsidR="00E41ED9" w:rsidRPr="00B070FC">
        <w:t>the primary</w:t>
      </w:r>
      <w:r w:rsidRPr="00B070FC">
        <w:t xml:space="preserve"> principles that should be followed in relation to media and the </w:t>
      </w:r>
      <w:r w:rsidR="009F5625">
        <w:t>public</w:t>
      </w:r>
      <w:r w:rsidRPr="00B070FC">
        <w:t>.</w:t>
      </w:r>
      <w:r w:rsidR="00036468" w:rsidRPr="00B070FC">
        <w:t xml:space="preserve"> </w:t>
      </w:r>
      <w:r w:rsidR="00791BCB">
        <w:t>When representing</w:t>
      </w:r>
      <w:r w:rsidR="00036468" w:rsidRPr="00B070FC">
        <w:t xml:space="preserve"> the views of </w:t>
      </w:r>
      <w:r w:rsidR="00C90886">
        <w:t xml:space="preserve">the </w:t>
      </w:r>
      <w:r w:rsidR="00036468" w:rsidRPr="00B070FC">
        <w:t>Pa</w:t>
      </w:r>
      <w:r w:rsidR="00E41ED9" w:rsidRPr="00B070FC">
        <w:t xml:space="preserve">lme Center or being perceived </w:t>
      </w:r>
      <w:r w:rsidR="00C90886">
        <w:t xml:space="preserve">as </w:t>
      </w:r>
      <w:r w:rsidR="00036468" w:rsidRPr="00B070FC">
        <w:t>a representative</w:t>
      </w:r>
      <w:r w:rsidR="00E41ED9" w:rsidRPr="00B070FC">
        <w:t>, it is important</w:t>
      </w:r>
      <w:r w:rsidR="002C4249" w:rsidRPr="00B070FC">
        <w:t xml:space="preserve"> to differentiate between personal </w:t>
      </w:r>
      <w:r w:rsidR="007F36B7" w:rsidRPr="00B070FC">
        <w:t>opinions and the official position</w:t>
      </w:r>
      <w:r w:rsidR="002C4249" w:rsidRPr="00B070FC">
        <w:t xml:space="preserve"> of the Palme Center</w:t>
      </w:r>
      <w:r w:rsidR="00791BCB">
        <w:t xml:space="preserve"> when presenting one’s views</w:t>
      </w:r>
      <w:r w:rsidR="002C4249" w:rsidRPr="00B070FC">
        <w:t>.</w:t>
      </w:r>
      <w:r w:rsidR="0013243B" w:rsidRPr="00B070FC">
        <w:t xml:space="preserve"> Public platforms such as social media should not be used to </w:t>
      </w:r>
      <w:r w:rsidR="009F5625" w:rsidRPr="00B070FC">
        <w:t>disclose</w:t>
      </w:r>
      <w:r w:rsidR="0013243B" w:rsidRPr="00B070FC">
        <w:t xml:space="preserve"> sensitive information or actions that could damage the reputation</w:t>
      </w:r>
      <w:r w:rsidR="000A24CF" w:rsidRPr="00B070FC">
        <w:t xml:space="preserve"> of the Palme Center. The disclo</w:t>
      </w:r>
      <w:r w:rsidR="0013243B" w:rsidRPr="00B070FC">
        <w:t>sure of confidential information could seriously jeopardize the safety of partners and act</w:t>
      </w:r>
      <w:r w:rsidR="000A24CF" w:rsidRPr="00B070FC">
        <w:t>ivists. It may impair</w:t>
      </w:r>
      <w:r w:rsidR="0013243B" w:rsidRPr="00B070FC">
        <w:t xml:space="preserve"> the effectiveness of the Palme Center and diminish</w:t>
      </w:r>
      <w:r w:rsidR="00060200" w:rsidRPr="00B070FC">
        <w:t xml:space="preserve"> our </w:t>
      </w:r>
      <w:r w:rsidR="0013243B" w:rsidRPr="00B070FC">
        <w:t>credibility.</w:t>
      </w:r>
      <w:r w:rsidR="0090510A" w:rsidRPr="00B070FC">
        <w:t xml:space="preserve"> Discretion is expected and confidential information should not be disseminated.</w:t>
      </w:r>
      <w:r w:rsidR="00DC6199" w:rsidRPr="00B070FC">
        <w:t xml:space="preserve"> Information that is not in the public</w:t>
      </w:r>
      <w:r w:rsidR="000A24CF" w:rsidRPr="00B070FC">
        <w:t xml:space="preserve"> domain but known to employees,</w:t>
      </w:r>
      <w:r w:rsidR="00DC6199" w:rsidRPr="00B070FC">
        <w:t xml:space="preserve"> should not be used for personal benefit.</w:t>
      </w:r>
      <w:r w:rsidR="000A24CF" w:rsidRPr="00B070FC">
        <w:t xml:space="preserve"> </w:t>
      </w:r>
      <w:r w:rsidR="00AC16F6" w:rsidRPr="00B070FC">
        <w:t>By i</w:t>
      </w:r>
      <w:r w:rsidR="000A24CF" w:rsidRPr="00B070FC">
        <w:t>mplication, this does not deteriorate</w:t>
      </w:r>
      <w:r w:rsidR="00060200" w:rsidRPr="00B070FC">
        <w:t xml:space="preserve"> the quality of</w:t>
      </w:r>
      <w:r w:rsidR="00AC16F6" w:rsidRPr="00B070FC">
        <w:t xml:space="preserve"> information exchange in our work, </w:t>
      </w:r>
      <w:r w:rsidR="00060200" w:rsidRPr="00B070FC">
        <w:t>neither collective ownership, nor</w:t>
      </w:r>
      <w:r w:rsidR="00AC16F6" w:rsidRPr="00B070FC">
        <w:t xml:space="preserve"> participat</w:t>
      </w:r>
      <w:r w:rsidR="00E60D9D">
        <w:t>ory</w:t>
      </w:r>
      <w:r w:rsidR="00AC16F6" w:rsidRPr="00B070FC">
        <w:t>.</w:t>
      </w:r>
    </w:p>
    <w:p w14:paraId="03EE6510" w14:textId="52ED5FD0" w:rsidR="00595082" w:rsidRPr="00B070FC" w:rsidRDefault="00DD4C53" w:rsidP="004C606C">
      <w:pPr>
        <w:pStyle w:val="Rubrik2"/>
      </w:pPr>
      <w:r w:rsidRPr="00B070FC">
        <w:t>Alcohol and Drugs</w:t>
      </w:r>
    </w:p>
    <w:p w14:paraId="6FC93CE8" w14:textId="627D6FAB" w:rsidR="008B5243" w:rsidRPr="004C606C" w:rsidRDefault="00DD4C53" w:rsidP="004C606C">
      <w:r w:rsidRPr="004C606C">
        <w:t xml:space="preserve">A restrictive approach to alcohol should </w:t>
      </w:r>
      <w:r w:rsidR="00A96A2B" w:rsidRPr="004C606C">
        <w:t>be adhered</w:t>
      </w:r>
      <w:r w:rsidRPr="004C606C">
        <w:t xml:space="preserve"> to when v</w:t>
      </w:r>
      <w:r w:rsidR="00FC7788" w:rsidRPr="004C606C">
        <w:t>isiting partners, whether in Sweden or another country</w:t>
      </w:r>
      <w:r w:rsidRPr="004C606C">
        <w:t>.</w:t>
      </w:r>
      <w:r w:rsidR="00FC7788" w:rsidRPr="004C606C">
        <w:t xml:space="preserve"> In service</w:t>
      </w:r>
      <w:r w:rsidR="00DC02A2" w:rsidRPr="004C606C">
        <w:t xml:space="preserve"> or in perfor</w:t>
      </w:r>
      <w:r w:rsidR="00FC7788" w:rsidRPr="004C606C">
        <w:t>ming an assignment</w:t>
      </w:r>
      <w:r w:rsidR="00DC02A2" w:rsidRPr="004C606C">
        <w:t xml:space="preserve"> for Palme Center, alcohol </w:t>
      </w:r>
      <w:r w:rsidR="00E66478" w:rsidRPr="004C606C">
        <w:t>consumption</w:t>
      </w:r>
      <w:r w:rsidR="00DC02A2" w:rsidRPr="004C606C">
        <w:t xml:space="preserve"> is permitted under certain circumstances such as </w:t>
      </w:r>
      <w:r w:rsidR="00791BCB">
        <w:t xml:space="preserve">public </w:t>
      </w:r>
      <w:proofErr w:type="gramStart"/>
      <w:r w:rsidR="00791BCB">
        <w:t xml:space="preserve">events,  </w:t>
      </w:r>
      <w:r w:rsidR="00DC02A2" w:rsidRPr="004C606C">
        <w:t>dinne</w:t>
      </w:r>
      <w:r w:rsidR="002E53F0" w:rsidRPr="004C606C">
        <w:t>r</w:t>
      </w:r>
      <w:proofErr w:type="gramEnd"/>
      <w:r w:rsidR="002E53F0" w:rsidRPr="004C606C">
        <w:t xml:space="preserve"> parties with partners or</w:t>
      </w:r>
      <w:r w:rsidR="00DC02A2" w:rsidRPr="004C606C">
        <w:t xml:space="preserve"> similar.</w:t>
      </w:r>
      <w:r w:rsidR="00FC7788" w:rsidRPr="004C606C">
        <w:t xml:space="preserve"> </w:t>
      </w:r>
      <w:r w:rsidR="009F5625" w:rsidRPr="004C606C">
        <w:t>P</w:t>
      </w:r>
      <w:r w:rsidR="00636723" w:rsidRPr="004C606C">
        <w:t>roject fund</w:t>
      </w:r>
      <w:r w:rsidR="00E66478" w:rsidRPr="004C606C">
        <w:t>s cannot</w:t>
      </w:r>
      <w:r w:rsidR="00344817" w:rsidRPr="004C606C">
        <w:t xml:space="preserve"> be used to purchase </w:t>
      </w:r>
      <w:r w:rsidR="004813EC" w:rsidRPr="004C606C">
        <w:t>alcohol;</w:t>
      </w:r>
      <w:r w:rsidR="00E66478" w:rsidRPr="004C606C">
        <w:t xml:space="preserve"> this </w:t>
      </w:r>
      <w:r w:rsidR="004813EC" w:rsidRPr="004C606C">
        <w:t>must</w:t>
      </w:r>
      <w:r w:rsidR="00E66478" w:rsidRPr="004C606C">
        <w:t xml:space="preserve"> be covered by</w:t>
      </w:r>
      <w:r w:rsidR="00344817" w:rsidRPr="004C606C">
        <w:t xml:space="preserve"> </w:t>
      </w:r>
      <w:r w:rsidR="00221EF6" w:rsidRPr="004C606C">
        <w:t xml:space="preserve">private </w:t>
      </w:r>
      <w:r w:rsidR="00E66478" w:rsidRPr="004C606C">
        <w:t xml:space="preserve">means </w:t>
      </w:r>
      <w:r w:rsidR="00221EF6" w:rsidRPr="004C606C">
        <w:t xml:space="preserve">or </w:t>
      </w:r>
      <w:r w:rsidR="00791BCB">
        <w:t>your</w:t>
      </w:r>
      <w:r w:rsidR="00FC7788" w:rsidRPr="004C606C">
        <w:t xml:space="preserve"> organisation</w:t>
      </w:r>
      <w:r w:rsidR="00E66478" w:rsidRPr="004C606C">
        <w:t xml:space="preserve">. </w:t>
      </w:r>
      <w:r w:rsidR="00E60D9D" w:rsidRPr="004C606C">
        <w:t>On</w:t>
      </w:r>
      <w:r w:rsidR="004813EC" w:rsidRPr="004C606C">
        <w:t xml:space="preserve"> </w:t>
      </w:r>
      <w:r w:rsidR="00280E50" w:rsidRPr="004C606C">
        <w:t xml:space="preserve">such </w:t>
      </w:r>
      <w:r w:rsidR="00E66478" w:rsidRPr="004C606C">
        <w:t>occasions,</w:t>
      </w:r>
      <w:r w:rsidR="00280E50" w:rsidRPr="004C606C">
        <w:t xml:space="preserve"> it is important that alcohol consumption is moderat</w:t>
      </w:r>
      <w:r w:rsidR="00E66478" w:rsidRPr="004C606C">
        <w:t>e.</w:t>
      </w:r>
      <w:r w:rsidR="00280E50" w:rsidRPr="004C606C">
        <w:t xml:space="preserve"> </w:t>
      </w:r>
      <w:r w:rsidR="00C8044E" w:rsidRPr="004C606C">
        <w:t xml:space="preserve">Meetings </w:t>
      </w:r>
      <w:r w:rsidR="00565E19" w:rsidRPr="004C606C">
        <w:t>should not be held in pubs</w:t>
      </w:r>
      <w:r w:rsidR="00C8044E" w:rsidRPr="004C606C">
        <w:t xml:space="preserve"> and t</w:t>
      </w:r>
      <w:r w:rsidR="00565E19" w:rsidRPr="004C606C">
        <w:t xml:space="preserve">o invite others for </w:t>
      </w:r>
      <w:r w:rsidR="00C8044E" w:rsidRPr="004C606C">
        <w:t xml:space="preserve">drinks should not be </w:t>
      </w:r>
      <w:r w:rsidR="00BB5E1F" w:rsidRPr="004C606C">
        <w:t>a form</w:t>
      </w:r>
      <w:r w:rsidR="00565E19" w:rsidRPr="004C606C">
        <w:t xml:space="preserve"> of social interaction.</w:t>
      </w:r>
      <w:r w:rsidR="007F7EDE" w:rsidRPr="004C606C">
        <w:t xml:space="preserve"> </w:t>
      </w:r>
      <w:proofErr w:type="gramStart"/>
      <w:r w:rsidR="00C8044E" w:rsidRPr="004C606C">
        <w:t>No ”alcohol</w:t>
      </w:r>
      <w:proofErr w:type="gramEnd"/>
      <w:r w:rsidR="00C8044E" w:rsidRPr="004C606C">
        <w:t xml:space="preserve"> relationships” should develop within the operations of the Palme Center. </w:t>
      </w:r>
      <w:r w:rsidR="007F7EDE" w:rsidRPr="004C606C">
        <w:t>When on an assignment</w:t>
      </w:r>
      <w:r w:rsidR="00C8044E" w:rsidRPr="004C606C">
        <w:t>,</w:t>
      </w:r>
      <w:r w:rsidR="007F7EDE" w:rsidRPr="004C606C">
        <w:t xml:space="preserve"> </w:t>
      </w:r>
      <w:r w:rsidR="00C8044E" w:rsidRPr="004C606C">
        <w:t xml:space="preserve">and </w:t>
      </w:r>
      <w:r w:rsidR="007F7EDE" w:rsidRPr="004C606C">
        <w:t>even during leisure time</w:t>
      </w:r>
      <w:r w:rsidR="00C8044E" w:rsidRPr="004C606C">
        <w:t>,</w:t>
      </w:r>
      <w:r w:rsidR="007F7EDE" w:rsidRPr="004C606C">
        <w:t xml:space="preserve"> one should be restrictive </w:t>
      </w:r>
      <w:r w:rsidR="00C8044E" w:rsidRPr="004C606C">
        <w:t>with</w:t>
      </w:r>
      <w:r w:rsidR="007F7EDE" w:rsidRPr="004C606C">
        <w:t xml:space="preserve"> alcohol consumption</w:t>
      </w:r>
      <w:r w:rsidR="00C8044E" w:rsidRPr="004C606C">
        <w:t>,</w:t>
      </w:r>
      <w:r w:rsidR="007F7EDE" w:rsidRPr="004C606C">
        <w:t xml:space="preserve"> </w:t>
      </w:r>
      <w:r w:rsidR="00C8044E" w:rsidRPr="004C606C">
        <w:t>since</w:t>
      </w:r>
      <w:r w:rsidR="007F7EDE" w:rsidRPr="004C606C">
        <w:t xml:space="preserve"> </w:t>
      </w:r>
      <w:r w:rsidR="00C8044E" w:rsidRPr="004C606C">
        <w:t>you are regarded</w:t>
      </w:r>
      <w:r w:rsidR="00C50067" w:rsidRPr="004C606C">
        <w:t xml:space="preserve"> </w:t>
      </w:r>
      <w:r w:rsidR="00C8044E" w:rsidRPr="004C606C">
        <w:t xml:space="preserve">a </w:t>
      </w:r>
      <w:r w:rsidR="007F7EDE" w:rsidRPr="004C606C">
        <w:t>representative of the Palme Center</w:t>
      </w:r>
      <w:r w:rsidR="00C8044E" w:rsidRPr="004C606C">
        <w:t xml:space="preserve"> during your entire stay</w:t>
      </w:r>
      <w:r w:rsidR="007F7EDE" w:rsidRPr="004C606C">
        <w:t>.</w:t>
      </w:r>
      <w:r w:rsidR="00C8044E" w:rsidRPr="004C606C">
        <w:t xml:space="preserve"> Driving under </w:t>
      </w:r>
      <w:r w:rsidR="00BB26D2" w:rsidRPr="004C606C">
        <w:t>influence is strict</w:t>
      </w:r>
      <w:r w:rsidR="00C8044E" w:rsidRPr="004C606C">
        <w:t>ly forbidden and as a passenger</w:t>
      </w:r>
      <w:r w:rsidR="00BB26D2" w:rsidRPr="004C606C">
        <w:t>,</w:t>
      </w:r>
      <w:r w:rsidR="00C8044E" w:rsidRPr="004C606C">
        <w:t xml:space="preserve"> one</w:t>
      </w:r>
      <w:r w:rsidR="00BB26D2" w:rsidRPr="004C606C">
        <w:t xml:space="preserve"> should react at the least suspicion of it. All narcotic products are forbidden during </w:t>
      </w:r>
      <w:r w:rsidR="00C8044E" w:rsidRPr="004C606C">
        <w:t xml:space="preserve">both </w:t>
      </w:r>
      <w:r w:rsidR="00BB26D2" w:rsidRPr="004C606C">
        <w:t xml:space="preserve">work hours and leisure time. </w:t>
      </w:r>
      <w:r w:rsidR="00B857F3" w:rsidRPr="004C606C">
        <w:t>E</w:t>
      </w:r>
      <w:r w:rsidR="00BB26D2" w:rsidRPr="004C606C">
        <w:t>x</w:t>
      </w:r>
      <w:r w:rsidR="00520BB4" w:rsidRPr="004C606C">
        <w:t xml:space="preserve">emptions are </w:t>
      </w:r>
      <w:r w:rsidR="00B857F3" w:rsidRPr="004C606C">
        <w:t xml:space="preserve">made for </w:t>
      </w:r>
      <w:r w:rsidR="00BB26D2" w:rsidRPr="004C606C">
        <w:t>prescription</w:t>
      </w:r>
      <w:r w:rsidR="00B857F3" w:rsidRPr="004C606C">
        <w:t>s</w:t>
      </w:r>
      <w:r w:rsidR="00BB26D2" w:rsidRPr="004C606C">
        <w:t xml:space="preserve"> for</w:t>
      </w:r>
      <w:r w:rsidR="00B857F3" w:rsidRPr="004C606C">
        <w:t xml:space="preserve"> medica</w:t>
      </w:r>
      <w:r w:rsidR="00BB26D2" w:rsidRPr="004C606C">
        <w:t>l purposes.</w:t>
      </w:r>
    </w:p>
    <w:p w14:paraId="1F72A5C6" w14:textId="560C8283" w:rsidR="00595082" w:rsidRPr="00B070FC" w:rsidRDefault="00AB46E7" w:rsidP="004C606C">
      <w:pPr>
        <w:pStyle w:val="Rubrik2"/>
      </w:pPr>
      <w:r w:rsidRPr="00B070FC">
        <w:t>Discrimination and Harassment</w:t>
      </w:r>
    </w:p>
    <w:p w14:paraId="0613FEC5" w14:textId="0A37D1BA" w:rsidR="008B5243" w:rsidRPr="00B070FC" w:rsidRDefault="00287C79" w:rsidP="004C606C">
      <w:r w:rsidRPr="00B070FC">
        <w:t xml:space="preserve">The Palme Center condemns all forms of harassment and discrimination and will never tolerate it in our work. No </w:t>
      </w:r>
      <w:r w:rsidR="00E7229D">
        <w:t>individual</w:t>
      </w:r>
      <w:r w:rsidRPr="00B070FC">
        <w:t xml:space="preserve"> or </w:t>
      </w:r>
      <w:r w:rsidR="00B857F3" w:rsidRPr="00B070FC">
        <w:t>group,</w:t>
      </w:r>
      <w:r w:rsidRPr="00B070FC">
        <w:t xml:space="preserve"> regardless</w:t>
      </w:r>
      <w:r w:rsidR="00E60D9D">
        <w:t xml:space="preserve"> of</w:t>
      </w:r>
      <w:r w:rsidRPr="00B070FC">
        <w:t xml:space="preserve"> gender, age, ethnicity, religion, sexual orientation, status, political beliefs or the physically </w:t>
      </w:r>
      <w:r w:rsidR="00B857F3" w:rsidRPr="00B070FC">
        <w:t>challenged</w:t>
      </w:r>
      <w:r w:rsidRPr="00B070FC">
        <w:t>, shall be discriminated against. Within the framework of international solidarity</w:t>
      </w:r>
      <w:r w:rsidR="00126478" w:rsidRPr="00B070FC">
        <w:t xml:space="preserve">, it is an essential </w:t>
      </w:r>
      <w:r w:rsidR="00B3133D" w:rsidRPr="00B070FC">
        <w:t>commitment</w:t>
      </w:r>
      <w:r w:rsidR="00126478" w:rsidRPr="00B070FC">
        <w:t xml:space="preserve"> to have an ac</w:t>
      </w:r>
      <w:r w:rsidR="00AB46E7" w:rsidRPr="00B070FC">
        <w:t>tive collaborative approach to enhance</w:t>
      </w:r>
      <w:r w:rsidR="00126478" w:rsidRPr="00B070FC">
        <w:t xml:space="preserve"> participation </w:t>
      </w:r>
      <w:r w:rsidR="00FC4416" w:rsidRPr="00B070FC">
        <w:t>on equal terms and not to prevent full participation.</w:t>
      </w:r>
      <w:r w:rsidR="00B559ED" w:rsidRPr="00B070FC">
        <w:t xml:space="preserve"> No person should be subjected to sexual harassment, </w:t>
      </w:r>
      <w:r w:rsidR="00791BCB">
        <w:t xml:space="preserve">neither </w:t>
      </w:r>
      <w:r w:rsidR="00B559ED" w:rsidRPr="00B070FC">
        <w:t xml:space="preserve">physically </w:t>
      </w:r>
      <w:r w:rsidR="00791BCB">
        <w:t>n</w:t>
      </w:r>
      <w:r w:rsidR="00B559ED" w:rsidRPr="00B070FC">
        <w:t xml:space="preserve">or </w:t>
      </w:r>
      <w:r w:rsidR="00B3133D" w:rsidRPr="00B070FC">
        <w:t>psychologically</w:t>
      </w:r>
      <w:r w:rsidR="00B559ED" w:rsidRPr="00B070FC">
        <w:t>.</w:t>
      </w:r>
      <w:r w:rsidR="00735A3D" w:rsidRPr="00B070FC">
        <w:t xml:space="preserve"> Sexual harassment is an act that violates employees or employer. It could </w:t>
      </w:r>
      <w:r w:rsidR="00B3133D" w:rsidRPr="00B070FC">
        <w:t>include</w:t>
      </w:r>
      <w:r w:rsidR="00735A3D" w:rsidRPr="00B070FC">
        <w:t xml:space="preserve"> touching, groping, jokes, suggestions</w:t>
      </w:r>
      <w:r w:rsidR="005A349E" w:rsidRPr="00B070FC">
        <w:t xml:space="preserve"> of a sexual nature</w:t>
      </w:r>
      <w:r w:rsidR="00735A3D" w:rsidRPr="00B070FC">
        <w:t>, stares</w:t>
      </w:r>
      <w:r w:rsidR="00E35C8E" w:rsidRPr="00B070FC">
        <w:t xml:space="preserve"> or</w:t>
      </w:r>
      <w:r w:rsidR="005A349E" w:rsidRPr="00B070FC">
        <w:t xml:space="preserve"> exhibiting</w:t>
      </w:r>
      <w:r w:rsidR="00E35C8E" w:rsidRPr="00B070FC">
        <w:t xml:space="preserve"> </w:t>
      </w:r>
      <w:r w:rsidR="005A349E" w:rsidRPr="00B070FC">
        <w:t xml:space="preserve">sexually explicit </w:t>
      </w:r>
      <w:r w:rsidR="00E35C8E" w:rsidRPr="00B070FC">
        <w:t>pi</w:t>
      </w:r>
      <w:r w:rsidR="005A349E" w:rsidRPr="00B070FC">
        <w:t>ctures</w:t>
      </w:r>
      <w:r w:rsidR="00E35C8E" w:rsidRPr="00B070FC">
        <w:t xml:space="preserve">. The person </w:t>
      </w:r>
      <w:r w:rsidR="00E7229D">
        <w:t>exposed</w:t>
      </w:r>
      <w:r w:rsidR="00E35C8E" w:rsidRPr="00B070FC">
        <w:t xml:space="preserve"> to it, </w:t>
      </w:r>
      <w:r w:rsidR="00AA2520">
        <w:t>is entitled</w:t>
      </w:r>
      <w:r w:rsidR="00E35C8E" w:rsidRPr="00B070FC">
        <w:t xml:space="preserve"> to decide whether such behaviour is acceptable or not.</w:t>
      </w:r>
    </w:p>
    <w:p w14:paraId="3386766B" w14:textId="59990E1A" w:rsidR="00595082" w:rsidRPr="00B070FC" w:rsidRDefault="00ED3502" w:rsidP="004C606C">
      <w:pPr>
        <w:pStyle w:val="Rubrik2"/>
      </w:pPr>
      <w:r w:rsidRPr="00B070FC">
        <w:t>Sexual</w:t>
      </w:r>
      <w:r w:rsidR="004407D0" w:rsidRPr="00B070FC">
        <w:t xml:space="preserve"> </w:t>
      </w:r>
      <w:r w:rsidR="00B3133D" w:rsidRPr="00B070FC">
        <w:t>Assault</w:t>
      </w:r>
      <w:r w:rsidR="004407D0" w:rsidRPr="00B070FC">
        <w:t xml:space="preserve"> and E</w:t>
      </w:r>
      <w:r w:rsidR="00C62377" w:rsidRPr="00B070FC">
        <w:t>xploitation</w:t>
      </w:r>
    </w:p>
    <w:p w14:paraId="6895EA2C" w14:textId="7F9ED9FA" w:rsidR="008B5243" w:rsidRPr="00B070FC" w:rsidRDefault="00054AF4" w:rsidP="004C606C">
      <w:r w:rsidRPr="00B070FC">
        <w:t xml:space="preserve">All forms of sexual </w:t>
      </w:r>
      <w:r w:rsidR="00B3133D" w:rsidRPr="00B070FC">
        <w:t>assault</w:t>
      </w:r>
      <w:r w:rsidRPr="00B070FC">
        <w:t xml:space="preserve"> and exploitation are forbidden, </w:t>
      </w:r>
      <w:r w:rsidR="00B143BE" w:rsidRPr="00B070FC">
        <w:t>as well as</w:t>
      </w:r>
      <w:r w:rsidR="00D56EA2" w:rsidRPr="00B070FC">
        <w:t xml:space="preserve"> all forms </w:t>
      </w:r>
      <w:r w:rsidR="00B143BE" w:rsidRPr="00B070FC">
        <w:t xml:space="preserve">of </w:t>
      </w:r>
      <w:r w:rsidR="00D56EA2" w:rsidRPr="00B070FC">
        <w:t xml:space="preserve">sexual </w:t>
      </w:r>
      <w:r w:rsidR="00E7229D" w:rsidRPr="00B070FC">
        <w:t>cont</w:t>
      </w:r>
      <w:r w:rsidR="00E7229D">
        <w:t>act</w:t>
      </w:r>
      <w:r w:rsidR="00B3133D">
        <w:t xml:space="preserve"> between adults and </w:t>
      </w:r>
      <w:r w:rsidRPr="00B070FC">
        <w:t>minors.</w:t>
      </w:r>
      <w:r w:rsidR="00E27A06" w:rsidRPr="00B070FC">
        <w:t xml:space="preserve"> It is unacceptable to exploit</w:t>
      </w:r>
      <w:r w:rsidR="00B30E1E" w:rsidRPr="00B070FC">
        <w:t xml:space="preserve"> the vulnerability of a person or group </w:t>
      </w:r>
      <w:r w:rsidR="00791BCB">
        <w:t>with</w:t>
      </w:r>
      <w:r w:rsidR="00B30E1E" w:rsidRPr="00B070FC">
        <w:t>in our development or humanitarian work.</w:t>
      </w:r>
    </w:p>
    <w:p w14:paraId="02A08F42" w14:textId="73E557F8" w:rsidR="00595082" w:rsidRPr="00B070FC" w:rsidRDefault="006A5C6F" w:rsidP="004C606C">
      <w:pPr>
        <w:pStyle w:val="Rubrik2"/>
        <w:jc w:val="left"/>
      </w:pPr>
      <w:r w:rsidRPr="00B070FC">
        <w:lastRenderedPageBreak/>
        <w:t xml:space="preserve">Purchase of sexual services and </w:t>
      </w:r>
      <w:r w:rsidR="00A242BE" w:rsidRPr="00B070FC">
        <w:t xml:space="preserve">the </w:t>
      </w:r>
      <w:r w:rsidRPr="00B070FC">
        <w:t>use of pornographic material</w:t>
      </w:r>
    </w:p>
    <w:p w14:paraId="2B157178" w14:textId="5E478987" w:rsidR="008B5243" w:rsidRPr="00B070FC" w:rsidRDefault="006A5C6F" w:rsidP="004C606C">
      <w:r w:rsidRPr="00B070FC">
        <w:t xml:space="preserve">The purchase of sexual services </w:t>
      </w:r>
      <w:r w:rsidR="00B3133D" w:rsidRPr="00B070FC">
        <w:t>is</w:t>
      </w:r>
      <w:r w:rsidRPr="00B070FC">
        <w:t xml:space="preserve"> forbidden. All types of transactions, money, venues, merchandise or services, in exchange for sexual acts or other forms of humiliating </w:t>
      </w:r>
      <w:r w:rsidR="00B3133D" w:rsidRPr="00B070FC">
        <w:t>behaviour and</w:t>
      </w:r>
      <w:r w:rsidRPr="00B070FC">
        <w:t xml:space="preserve"> exploitation are forbidden.</w:t>
      </w:r>
      <w:r w:rsidR="00EF0A93" w:rsidRPr="00B070FC">
        <w:t xml:space="preserve"> The purchase of sexual services </w:t>
      </w:r>
      <w:r w:rsidR="004813EC" w:rsidRPr="00B070FC">
        <w:t>does</w:t>
      </w:r>
      <w:r w:rsidR="00EF0A93" w:rsidRPr="00B070FC">
        <w:t xml:space="preserve"> not only refer to </w:t>
      </w:r>
      <w:r w:rsidR="00647679" w:rsidRPr="00B070FC">
        <w:t>services from sex workers but also include the so-</w:t>
      </w:r>
      <w:proofErr w:type="gramStart"/>
      <w:r w:rsidR="00EF0A93" w:rsidRPr="00B070FC">
        <w:t>called ”private</w:t>
      </w:r>
      <w:proofErr w:type="gramEnd"/>
      <w:r w:rsidR="00EF0A93" w:rsidRPr="00B070FC">
        <w:t xml:space="preserve"> </w:t>
      </w:r>
      <w:r w:rsidR="00791BCB">
        <w:t>assistance</w:t>
      </w:r>
      <w:r w:rsidR="00EF0A93" w:rsidRPr="00B070FC">
        <w:t xml:space="preserve">” which comprises of </w:t>
      </w:r>
      <w:r w:rsidR="00647679" w:rsidRPr="00B070FC">
        <w:t xml:space="preserve">payment of </w:t>
      </w:r>
      <w:r w:rsidR="0062464E" w:rsidRPr="00B070FC">
        <w:t>rent, buying of cloths</w:t>
      </w:r>
      <w:r w:rsidR="00EF0A93" w:rsidRPr="00B070FC">
        <w:t>,</w:t>
      </w:r>
      <w:r w:rsidR="00647679" w:rsidRPr="00B070FC">
        <w:t xml:space="preserve"> payment of</w:t>
      </w:r>
      <w:r w:rsidR="00EF0A93" w:rsidRPr="00B070FC">
        <w:t xml:space="preserve"> school tuition, payment of debt</w:t>
      </w:r>
      <w:r w:rsidR="00AA2520">
        <w:t>,</w:t>
      </w:r>
      <w:r w:rsidR="00B3133D">
        <w:t xml:space="preserve"> etc.</w:t>
      </w:r>
      <w:r w:rsidR="00EF0A93" w:rsidRPr="00B070FC">
        <w:t>, in exchange for sexual favours.</w:t>
      </w:r>
      <w:r w:rsidR="00867055" w:rsidRPr="00B070FC">
        <w:t xml:space="preserve"> </w:t>
      </w:r>
      <w:r w:rsidR="00B3133D">
        <w:t xml:space="preserve">Visits to brothels, </w:t>
      </w:r>
      <w:r w:rsidR="00867055" w:rsidRPr="00B070FC">
        <w:t>striptease</w:t>
      </w:r>
      <w:r w:rsidR="00B3133D">
        <w:t xml:space="preserve"> clubs</w:t>
      </w:r>
      <w:r w:rsidR="007C6D92" w:rsidRPr="00B070FC">
        <w:t xml:space="preserve"> or similar </w:t>
      </w:r>
      <w:r w:rsidR="00CF4316" w:rsidRPr="00B070FC">
        <w:t xml:space="preserve">are not allowed. </w:t>
      </w:r>
      <w:r w:rsidR="00B3133D">
        <w:t>E</w:t>
      </w:r>
      <w:r w:rsidR="005D2D21" w:rsidRPr="00B070FC">
        <w:t>q</w:t>
      </w:r>
      <w:r w:rsidR="00B94CE4" w:rsidRPr="00B070FC">
        <w:t>uip</w:t>
      </w:r>
      <w:r w:rsidR="005D2D21" w:rsidRPr="00B070FC">
        <w:t xml:space="preserve">ment provided by the Palme Center should not be utilized </w:t>
      </w:r>
      <w:r w:rsidR="006C5D32">
        <w:t xml:space="preserve">to access </w:t>
      </w:r>
      <w:r w:rsidR="005D2D21" w:rsidRPr="00B070FC">
        <w:t>p</w:t>
      </w:r>
      <w:r w:rsidR="001B5EC7" w:rsidRPr="00B070FC">
        <w:t>ornog</w:t>
      </w:r>
      <w:r w:rsidR="005D2D21" w:rsidRPr="00B070FC">
        <w:t>raphic material.</w:t>
      </w:r>
      <w:r w:rsidR="00B94CE4" w:rsidRPr="00B070FC">
        <w:t xml:space="preserve"> </w:t>
      </w:r>
      <w:r w:rsidR="003F4105" w:rsidRPr="00B070FC">
        <w:t>If possible</w:t>
      </w:r>
      <w:r w:rsidR="00371182">
        <w:t xml:space="preserve">, </w:t>
      </w:r>
      <w:r w:rsidR="003F4105" w:rsidRPr="00B070FC">
        <w:t xml:space="preserve">hotels that </w:t>
      </w:r>
      <w:r w:rsidR="00BA7212">
        <w:t>provide pornographic material</w:t>
      </w:r>
      <w:r w:rsidR="003F4105" w:rsidRPr="00B070FC">
        <w:t xml:space="preserve"> should be avoided.</w:t>
      </w:r>
      <w:r w:rsidR="000E236F" w:rsidRPr="00B070FC">
        <w:t xml:space="preserve"> All </w:t>
      </w:r>
      <w:r w:rsidR="00371182">
        <w:t xml:space="preserve">dealings with child pornographic </w:t>
      </w:r>
      <w:r w:rsidR="000E236F" w:rsidRPr="00B070FC">
        <w:t>material are strictly forbidden.</w:t>
      </w:r>
    </w:p>
    <w:p w14:paraId="16CADC8B" w14:textId="0EE5ED5F" w:rsidR="00595082" w:rsidRPr="00B070FC" w:rsidRDefault="008841F1" w:rsidP="004C606C">
      <w:pPr>
        <w:pStyle w:val="Rubrik2"/>
      </w:pPr>
      <w:r w:rsidRPr="00B070FC">
        <w:t>Organised Crime</w:t>
      </w:r>
    </w:p>
    <w:p w14:paraId="534FD35C" w14:textId="43B5A0A3" w:rsidR="008B5243" w:rsidRPr="00B070FC" w:rsidRDefault="009F13F7" w:rsidP="004C606C">
      <w:r w:rsidRPr="00B070FC">
        <w:t>Activities connected to organised</w:t>
      </w:r>
      <w:r w:rsidR="005E397F" w:rsidRPr="00B070FC">
        <w:t xml:space="preserve"> crime exists in many spheres of</w:t>
      </w:r>
      <w:r w:rsidR="0062464E" w:rsidRPr="00B070FC">
        <w:t xml:space="preserve"> society. It could include an</w:t>
      </w:r>
      <w:r w:rsidRPr="00B070FC">
        <w:t>ything</w:t>
      </w:r>
      <w:r w:rsidR="008362C0" w:rsidRPr="00B070FC">
        <w:t xml:space="preserve"> from co</w:t>
      </w:r>
      <w:r w:rsidR="00DB6610" w:rsidRPr="00B070FC">
        <w:t>u</w:t>
      </w:r>
      <w:r w:rsidR="008362C0" w:rsidRPr="00B070FC">
        <w:t>nterfeit</w:t>
      </w:r>
      <w:r w:rsidR="00DB6610" w:rsidRPr="00B070FC">
        <w:t xml:space="preserve"> goods</w:t>
      </w:r>
      <w:r w:rsidRPr="00B070FC">
        <w:t xml:space="preserve"> to human trafficking. Whe</w:t>
      </w:r>
      <w:r w:rsidR="00831CDA" w:rsidRPr="00B070FC">
        <w:t>n visiting a country,</w:t>
      </w:r>
      <w:r w:rsidRPr="00B070FC">
        <w:t xml:space="preserve"> try to acquire knowledge about organis</w:t>
      </w:r>
      <w:r w:rsidR="00495B63">
        <w:t xml:space="preserve">ed crime, to avoid contributing </w:t>
      </w:r>
      <w:r w:rsidR="00F1110A" w:rsidRPr="00B070FC">
        <w:t xml:space="preserve">to the problem unwittingly, for example, when exchanging </w:t>
      </w:r>
      <w:r w:rsidR="00495B63" w:rsidRPr="00B070FC">
        <w:t>money</w:t>
      </w:r>
      <w:r w:rsidR="00791BCB" w:rsidRPr="00B070FC">
        <w:t xml:space="preserve">, </w:t>
      </w:r>
      <w:r w:rsidR="00791BCB">
        <w:t xml:space="preserve">buying cheap goods in markets, </w:t>
      </w:r>
      <w:r w:rsidR="00495B63" w:rsidRPr="00B070FC">
        <w:t>cho</w:t>
      </w:r>
      <w:r w:rsidR="00347D4C">
        <w:t>osing</w:t>
      </w:r>
      <w:r w:rsidR="00F1110A" w:rsidRPr="00B070FC">
        <w:t xml:space="preserve"> accommodation, visit</w:t>
      </w:r>
      <w:r w:rsidR="00347D4C">
        <w:t>ing</w:t>
      </w:r>
      <w:r w:rsidR="00F1110A" w:rsidRPr="00B070FC">
        <w:t xml:space="preserve"> </w:t>
      </w:r>
      <w:r w:rsidR="00495B63" w:rsidRPr="00B070FC">
        <w:t>restaurants</w:t>
      </w:r>
      <w:r w:rsidR="00F1110A" w:rsidRPr="00B070FC">
        <w:t>, booking hotel</w:t>
      </w:r>
      <w:r w:rsidR="003C211E" w:rsidRPr="00B070FC">
        <w:t>s</w:t>
      </w:r>
      <w:r w:rsidR="00347D4C">
        <w:t>, conference facilities</w:t>
      </w:r>
      <w:r w:rsidR="00AA2520">
        <w:t>,</w:t>
      </w:r>
      <w:r w:rsidR="00347D4C">
        <w:t xml:space="preserve"> etc.</w:t>
      </w:r>
    </w:p>
    <w:p w14:paraId="4CA340B9" w14:textId="77777777" w:rsidR="00C925D6" w:rsidRPr="00B070FC" w:rsidRDefault="00C925D6" w:rsidP="004C606C"/>
    <w:sectPr w:rsidR="00C925D6" w:rsidRPr="00B070FC" w:rsidSect="00791B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135" w:left="1417" w:header="708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C30E" w14:textId="77777777" w:rsidR="00506087" w:rsidRDefault="00506087" w:rsidP="004C606C">
      <w:r>
        <w:separator/>
      </w:r>
    </w:p>
  </w:endnote>
  <w:endnote w:type="continuationSeparator" w:id="0">
    <w:p w14:paraId="39AE1768" w14:textId="77777777" w:rsidR="00506087" w:rsidRDefault="00506087" w:rsidP="004C606C">
      <w:r>
        <w:continuationSeparator/>
      </w:r>
    </w:p>
  </w:endnote>
  <w:endnote w:type="continuationNotice" w:id="1">
    <w:p w14:paraId="27BD7A81" w14:textId="77777777" w:rsidR="00506087" w:rsidRDefault="00506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6BAC0" w14:textId="77777777" w:rsidR="00CF6BD4" w:rsidRDefault="00CF6B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04140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2A43C777" w14:textId="02C9789E" w:rsidR="009F1978" w:rsidRPr="00F20C0F" w:rsidRDefault="009F1978" w:rsidP="004C606C">
        <w:pPr>
          <w:pStyle w:val="Sidfot"/>
          <w:jc w:val="right"/>
          <w:rPr>
            <w:color w:val="808080" w:themeColor="background1" w:themeShade="8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CFF">
          <w:rPr>
            <w:noProof/>
          </w:rPr>
          <w:t>5</w:t>
        </w:r>
        <w:r>
          <w:fldChar w:fldCharType="end"/>
        </w:r>
        <w:r>
          <w:t xml:space="preserve"> </w:t>
        </w:r>
        <w:r w:rsidRPr="00F20C0F">
          <w:rPr>
            <w:color w:val="808080" w:themeColor="background1" w:themeShade="80"/>
          </w:rPr>
          <w:t>(</w:t>
        </w:r>
        <w:r w:rsidRPr="00F20C0F">
          <w:rPr>
            <w:color w:val="808080" w:themeColor="background1" w:themeShade="80"/>
          </w:rPr>
          <w:fldChar w:fldCharType="begin"/>
        </w:r>
        <w:r w:rsidRPr="00F20C0F">
          <w:rPr>
            <w:color w:val="808080" w:themeColor="background1" w:themeShade="80"/>
          </w:rPr>
          <w:instrText xml:space="preserve"> NUMPAGES   \* MERGEFORMAT </w:instrText>
        </w:r>
        <w:r w:rsidRPr="00F20C0F">
          <w:rPr>
            <w:color w:val="808080" w:themeColor="background1" w:themeShade="80"/>
          </w:rPr>
          <w:fldChar w:fldCharType="separate"/>
        </w:r>
        <w:r w:rsidR="00005CFF">
          <w:rPr>
            <w:noProof/>
            <w:color w:val="808080" w:themeColor="background1" w:themeShade="80"/>
          </w:rPr>
          <w:t>5</w:t>
        </w:r>
        <w:r w:rsidRPr="00F20C0F">
          <w:rPr>
            <w:color w:val="808080" w:themeColor="background1" w:themeShade="80"/>
          </w:rPr>
          <w:fldChar w:fldCharType="end"/>
        </w:r>
        <w:r w:rsidRPr="00F20C0F">
          <w:rPr>
            <w:color w:val="808080" w:themeColor="background1" w:themeShade="80"/>
          </w:rPr>
          <w:t>)</w:t>
        </w:r>
      </w:p>
    </w:sdtContent>
  </w:sdt>
  <w:p w14:paraId="0547EF49" w14:textId="77777777" w:rsidR="009F1978" w:rsidRPr="004C606C" w:rsidRDefault="009F1978" w:rsidP="004C606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1829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7589B440" w14:textId="59FC2954" w:rsidR="009F1978" w:rsidRPr="00F20C0F" w:rsidRDefault="009F1978" w:rsidP="004C606C">
        <w:pPr>
          <w:pStyle w:val="Sidfot"/>
          <w:jc w:val="right"/>
          <w:rPr>
            <w:color w:val="808080" w:themeColor="background1" w:themeShade="8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CFF">
          <w:rPr>
            <w:noProof/>
          </w:rPr>
          <w:t>1</w:t>
        </w:r>
        <w:r>
          <w:fldChar w:fldCharType="end"/>
        </w:r>
        <w:r>
          <w:t xml:space="preserve"> </w:t>
        </w:r>
        <w:r w:rsidRPr="00F20C0F">
          <w:rPr>
            <w:color w:val="808080" w:themeColor="background1" w:themeShade="80"/>
          </w:rPr>
          <w:t>(</w:t>
        </w:r>
        <w:r w:rsidRPr="00F20C0F">
          <w:rPr>
            <w:color w:val="808080" w:themeColor="background1" w:themeShade="80"/>
          </w:rPr>
          <w:fldChar w:fldCharType="begin"/>
        </w:r>
        <w:r w:rsidRPr="00F20C0F">
          <w:rPr>
            <w:color w:val="808080" w:themeColor="background1" w:themeShade="80"/>
          </w:rPr>
          <w:instrText xml:space="preserve"> NUMPAGES   \* MERGEFORMAT </w:instrText>
        </w:r>
        <w:r w:rsidRPr="00F20C0F">
          <w:rPr>
            <w:color w:val="808080" w:themeColor="background1" w:themeShade="80"/>
          </w:rPr>
          <w:fldChar w:fldCharType="separate"/>
        </w:r>
        <w:r w:rsidR="00005CFF">
          <w:rPr>
            <w:noProof/>
            <w:color w:val="808080" w:themeColor="background1" w:themeShade="80"/>
          </w:rPr>
          <w:t>5</w:t>
        </w:r>
        <w:r w:rsidRPr="00F20C0F">
          <w:rPr>
            <w:color w:val="808080" w:themeColor="background1" w:themeShade="80"/>
          </w:rPr>
          <w:fldChar w:fldCharType="end"/>
        </w:r>
        <w:r w:rsidRPr="00F20C0F">
          <w:rPr>
            <w:color w:val="808080" w:themeColor="background1" w:themeShade="80"/>
          </w:rPr>
          <w:t>)</w:t>
        </w:r>
      </w:p>
    </w:sdtContent>
  </w:sdt>
  <w:p w14:paraId="387FC8FF" w14:textId="4C1A65BE" w:rsidR="009F1978" w:rsidRPr="004C606C" w:rsidRDefault="009F1978" w:rsidP="004C60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32A0B" w14:textId="77777777" w:rsidR="00506087" w:rsidRDefault="00506087" w:rsidP="004C606C">
      <w:r>
        <w:separator/>
      </w:r>
    </w:p>
  </w:footnote>
  <w:footnote w:type="continuationSeparator" w:id="0">
    <w:p w14:paraId="0A1C60EB" w14:textId="77777777" w:rsidR="00506087" w:rsidRDefault="00506087" w:rsidP="004C606C">
      <w:r>
        <w:continuationSeparator/>
      </w:r>
    </w:p>
  </w:footnote>
  <w:footnote w:type="continuationNotice" w:id="1">
    <w:p w14:paraId="1CE00857" w14:textId="77777777" w:rsidR="00506087" w:rsidRDefault="005060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2868" w14:textId="77777777" w:rsidR="00CF6BD4" w:rsidRDefault="00CF6B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488" w14:textId="03E291B2" w:rsidR="009F1978" w:rsidRDefault="00CF6BD4">
    <w:pPr>
      <w:pStyle w:val="Sidhuvud"/>
    </w:pPr>
    <w:r w:rsidRPr="008A58E3">
      <w:rPr>
        <w:i/>
        <w:sz w:val="16"/>
        <w:szCs w:val="16"/>
      </w:rPr>
      <w:t xml:space="preserve">Olof Palme International Center </w:t>
    </w:r>
    <w:r>
      <w:rPr>
        <w:i/>
        <w:sz w:val="16"/>
        <w:szCs w:val="16"/>
      </w:rPr>
      <w:t>–</w:t>
    </w:r>
    <w:r w:rsidRPr="008A58E3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Code of Conduct for Representatives and Consultants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E3D8" w14:textId="60C894C7" w:rsidR="009F1978" w:rsidRDefault="009F1978" w:rsidP="004C606C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4CADC244" wp14:editId="41027AA7">
          <wp:simplePos x="0" y="0"/>
          <wp:positionH relativeFrom="margin">
            <wp:posOffset>3805555</wp:posOffset>
          </wp:positionH>
          <wp:positionV relativeFrom="page">
            <wp:posOffset>400050</wp:posOffset>
          </wp:positionV>
          <wp:extent cx="2023110" cy="827405"/>
          <wp:effectExtent l="0" t="0" r="0" b="0"/>
          <wp:wrapNone/>
          <wp:docPr id="10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1978">
      <w:rPr>
        <w:i/>
        <w:color w:val="808080" w:themeColor="background1" w:themeShade="80"/>
        <w:sz w:val="20"/>
        <w:szCs w:val="20"/>
      </w:rPr>
      <w:t xml:space="preserve"> Agreement appendix</w:t>
    </w:r>
  </w:p>
  <w:p w14:paraId="53A85FEC" w14:textId="3EC9E3A2" w:rsidR="009F1978" w:rsidRDefault="009F1978" w:rsidP="004C606C">
    <w:pPr>
      <w:pStyle w:val="Sidhuvud"/>
    </w:pPr>
  </w:p>
  <w:p w14:paraId="622E9298" w14:textId="77777777" w:rsidR="009F1978" w:rsidRDefault="009F1978" w:rsidP="004C606C">
    <w:pPr>
      <w:pStyle w:val="Sidhuvud"/>
    </w:pPr>
  </w:p>
  <w:p w14:paraId="6B81315A" w14:textId="77777777" w:rsidR="009F1978" w:rsidRDefault="009F1978" w:rsidP="004C606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D5099"/>
    <w:multiLevelType w:val="hybridMultilevel"/>
    <w:tmpl w:val="BE78A2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82"/>
    <w:rsid w:val="00005CFF"/>
    <w:rsid w:val="00005DB3"/>
    <w:rsid w:val="00006E14"/>
    <w:rsid w:val="00023738"/>
    <w:rsid w:val="00023A67"/>
    <w:rsid w:val="000251FA"/>
    <w:rsid w:val="00033D61"/>
    <w:rsid w:val="00036468"/>
    <w:rsid w:val="00042B9E"/>
    <w:rsid w:val="00054AF4"/>
    <w:rsid w:val="00060200"/>
    <w:rsid w:val="00060538"/>
    <w:rsid w:val="000630B7"/>
    <w:rsid w:val="00064A93"/>
    <w:rsid w:val="000702C7"/>
    <w:rsid w:val="00090DE9"/>
    <w:rsid w:val="00096A1E"/>
    <w:rsid w:val="000A24CF"/>
    <w:rsid w:val="000A5BEA"/>
    <w:rsid w:val="000A643A"/>
    <w:rsid w:val="000B11A2"/>
    <w:rsid w:val="000B3EDF"/>
    <w:rsid w:val="000C2351"/>
    <w:rsid w:val="000C65EC"/>
    <w:rsid w:val="000D279C"/>
    <w:rsid w:val="000D5814"/>
    <w:rsid w:val="000E1D46"/>
    <w:rsid w:val="000E236F"/>
    <w:rsid w:val="000E3E7B"/>
    <w:rsid w:val="000E454F"/>
    <w:rsid w:val="000E6045"/>
    <w:rsid w:val="000E6D88"/>
    <w:rsid w:val="000F6B89"/>
    <w:rsid w:val="0010069F"/>
    <w:rsid w:val="00105237"/>
    <w:rsid w:val="00116F2F"/>
    <w:rsid w:val="00120029"/>
    <w:rsid w:val="001221B4"/>
    <w:rsid w:val="00124CAB"/>
    <w:rsid w:val="00126478"/>
    <w:rsid w:val="0013243B"/>
    <w:rsid w:val="00133AC1"/>
    <w:rsid w:val="00154854"/>
    <w:rsid w:val="0016217D"/>
    <w:rsid w:val="00166CB2"/>
    <w:rsid w:val="0018171C"/>
    <w:rsid w:val="00183E1D"/>
    <w:rsid w:val="00195519"/>
    <w:rsid w:val="001B09DA"/>
    <w:rsid w:val="001B13F2"/>
    <w:rsid w:val="001B5EC7"/>
    <w:rsid w:val="001B6507"/>
    <w:rsid w:val="001B71CF"/>
    <w:rsid w:val="001C79DE"/>
    <w:rsid w:val="001D0909"/>
    <w:rsid w:val="001D10EE"/>
    <w:rsid w:val="001D7888"/>
    <w:rsid w:val="001E3007"/>
    <w:rsid w:val="001E3157"/>
    <w:rsid w:val="001F1D7F"/>
    <w:rsid w:val="00200FAD"/>
    <w:rsid w:val="002024CC"/>
    <w:rsid w:val="00206546"/>
    <w:rsid w:val="00207159"/>
    <w:rsid w:val="00211CB3"/>
    <w:rsid w:val="00221EF6"/>
    <w:rsid w:val="00230350"/>
    <w:rsid w:val="00243FBF"/>
    <w:rsid w:val="0024417B"/>
    <w:rsid w:val="002747FD"/>
    <w:rsid w:val="00280E50"/>
    <w:rsid w:val="002814D2"/>
    <w:rsid w:val="00287C79"/>
    <w:rsid w:val="00292CA7"/>
    <w:rsid w:val="00293711"/>
    <w:rsid w:val="0029737C"/>
    <w:rsid w:val="002C3916"/>
    <w:rsid w:val="002C4249"/>
    <w:rsid w:val="002C618A"/>
    <w:rsid w:val="002D2CE0"/>
    <w:rsid w:val="002E03D5"/>
    <w:rsid w:val="002E53F0"/>
    <w:rsid w:val="002F0B69"/>
    <w:rsid w:val="002F5338"/>
    <w:rsid w:val="0030113A"/>
    <w:rsid w:val="00310FA2"/>
    <w:rsid w:val="00315EFF"/>
    <w:rsid w:val="00317B9E"/>
    <w:rsid w:val="00332553"/>
    <w:rsid w:val="00344817"/>
    <w:rsid w:val="00347D4C"/>
    <w:rsid w:val="003535D4"/>
    <w:rsid w:val="00361540"/>
    <w:rsid w:val="0036305C"/>
    <w:rsid w:val="00371182"/>
    <w:rsid w:val="00373E44"/>
    <w:rsid w:val="0037739B"/>
    <w:rsid w:val="00382321"/>
    <w:rsid w:val="00393337"/>
    <w:rsid w:val="0039346B"/>
    <w:rsid w:val="003A09C3"/>
    <w:rsid w:val="003B2A77"/>
    <w:rsid w:val="003B3024"/>
    <w:rsid w:val="003B543C"/>
    <w:rsid w:val="003C211E"/>
    <w:rsid w:val="003D2948"/>
    <w:rsid w:val="003F4105"/>
    <w:rsid w:val="003F569D"/>
    <w:rsid w:val="00403606"/>
    <w:rsid w:val="00403EE2"/>
    <w:rsid w:val="00414ED5"/>
    <w:rsid w:val="00415499"/>
    <w:rsid w:val="004235D5"/>
    <w:rsid w:val="00433B7F"/>
    <w:rsid w:val="004407D0"/>
    <w:rsid w:val="00441942"/>
    <w:rsid w:val="0045022B"/>
    <w:rsid w:val="00452AC2"/>
    <w:rsid w:val="0045316D"/>
    <w:rsid w:val="00454A17"/>
    <w:rsid w:val="0045705F"/>
    <w:rsid w:val="00464905"/>
    <w:rsid w:val="004813EC"/>
    <w:rsid w:val="00492F0F"/>
    <w:rsid w:val="0049328B"/>
    <w:rsid w:val="00495B63"/>
    <w:rsid w:val="00496C19"/>
    <w:rsid w:val="004C4E9C"/>
    <w:rsid w:val="004C606C"/>
    <w:rsid w:val="004D5517"/>
    <w:rsid w:val="004E0D12"/>
    <w:rsid w:val="004E6419"/>
    <w:rsid w:val="00503155"/>
    <w:rsid w:val="00506087"/>
    <w:rsid w:val="00511B6A"/>
    <w:rsid w:val="00520BB4"/>
    <w:rsid w:val="00520BF9"/>
    <w:rsid w:val="005236C7"/>
    <w:rsid w:val="0054797D"/>
    <w:rsid w:val="00554F69"/>
    <w:rsid w:val="00565E19"/>
    <w:rsid w:val="0056733D"/>
    <w:rsid w:val="00572554"/>
    <w:rsid w:val="00584260"/>
    <w:rsid w:val="0058491D"/>
    <w:rsid w:val="00587D66"/>
    <w:rsid w:val="00595082"/>
    <w:rsid w:val="0059659F"/>
    <w:rsid w:val="005A0784"/>
    <w:rsid w:val="005A349E"/>
    <w:rsid w:val="005A61A3"/>
    <w:rsid w:val="005B1CAC"/>
    <w:rsid w:val="005C026E"/>
    <w:rsid w:val="005C2DF5"/>
    <w:rsid w:val="005C4D5B"/>
    <w:rsid w:val="005D1EF7"/>
    <w:rsid w:val="005D2D21"/>
    <w:rsid w:val="005D6D3E"/>
    <w:rsid w:val="005E397F"/>
    <w:rsid w:val="005F1C1C"/>
    <w:rsid w:val="005F494C"/>
    <w:rsid w:val="006077AF"/>
    <w:rsid w:val="006137B7"/>
    <w:rsid w:val="0062464E"/>
    <w:rsid w:val="00633FA9"/>
    <w:rsid w:val="00636723"/>
    <w:rsid w:val="00642A3C"/>
    <w:rsid w:val="00646B84"/>
    <w:rsid w:val="00647679"/>
    <w:rsid w:val="00651942"/>
    <w:rsid w:val="00676DF4"/>
    <w:rsid w:val="006851B2"/>
    <w:rsid w:val="00693E5F"/>
    <w:rsid w:val="00696DBE"/>
    <w:rsid w:val="006A5C6F"/>
    <w:rsid w:val="006B1BBC"/>
    <w:rsid w:val="006B2D5E"/>
    <w:rsid w:val="006C5D32"/>
    <w:rsid w:val="006D39BB"/>
    <w:rsid w:val="006D4126"/>
    <w:rsid w:val="006E02FD"/>
    <w:rsid w:val="006E05C2"/>
    <w:rsid w:val="006F0524"/>
    <w:rsid w:val="00700047"/>
    <w:rsid w:val="007023BB"/>
    <w:rsid w:val="0072252B"/>
    <w:rsid w:val="00732BB6"/>
    <w:rsid w:val="00735A3D"/>
    <w:rsid w:val="007402DD"/>
    <w:rsid w:val="00742C61"/>
    <w:rsid w:val="00760E81"/>
    <w:rsid w:val="007667A9"/>
    <w:rsid w:val="007816E9"/>
    <w:rsid w:val="00782B9D"/>
    <w:rsid w:val="00791BCB"/>
    <w:rsid w:val="007A1BFC"/>
    <w:rsid w:val="007A4505"/>
    <w:rsid w:val="007A6F70"/>
    <w:rsid w:val="007A6FF3"/>
    <w:rsid w:val="007A7DA8"/>
    <w:rsid w:val="007B5D94"/>
    <w:rsid w:val="007C6D92"/>
    <w:rsid w:val="007F36B7"/>
    <w:rsid w:val="007F7EDE"/>
    <w:rsid w:val="00801706"/>
    <w:rsid w:val="008067B9"/>
    <w:rsid w:val="008124CC"/>
    <w:rsid w:val="00824A1A"/>
    <w:rsid w:val="00831788"/>
    <w:rsid w:val="00831CDA"/>
    <w:rsid w:val="008362C0"/>
    <w:rsid w:val="00862D9F"/>
    <w:rsid w:val="00864192"/>
    <w:rsid w:val="00867055"/>
    <w:rsid w:val="0087288F"/>
    <w:rsid w:val="00874FC3"/>
    <w:rsid w:val="0087793B"/>
    <w:rsid w:val="00880CDB"/>
    <w:rsid w:val="008841F1"/>
    <w:rsid w:val="008A1A8D"/>
    <w:rsid w:val="008B5243"/>
    <w:rsid w:val="008C5849"/>
    <w:rsid w:val="008D36F8"/>
    <w:rsid w:val="008E1D52"/>
    <w:rsid w:val="008E38C3"/>
    <w:rsid w:val="008E6B30"/>
    <w:rsid w:val="008F06B0"/>
    <w:rsid w:val="00901D94"/>
    <w:rsid w:val="00904988"/>
    <w:rsid w:val="0090510A"/>
    <w:rsid w:val="00912F50"/>
    <w:rsid w:val="009136A5"/>
    <w:rsid w:val="009303EB"/>
    <w:rsid w:val="00936605"/>
    <w:rsid w:val="0093680F"/>
    <w:rsid w:val="00944A3E"/>
    <w:rsid w:val="00955C0B"/>
    <w:rsid w:val="00962AAE"/>
    <w:rsid w:val="00977168"/>
    <w:rsid w:val="009B1A4B"/>
    <w:rsid w:val="009B4B49"/>
    <w:rsid w:val="009C020E"/>
    <w:rsid w:val="009C1386"/>
    <w:rsid w:val="009C3422"/>
    <w:rsid w:val="009D4238"/>
    <w:rsid w:val="009E1B50"/>
    <w:rsid w:val="009E25C1"/>
    <w:rsid w:val="009E33BE"/>
    <w:rsid w:val="009F13F7"/>
    <w:rsid w:val="009F1978"/>
    <w:rsid w:val="009F5625"/>
    <w:rsid w:val="00A04B43"/>
    <w:rsid w:val="00A06D7E"/>
    <w:rsid w:val="00A242BE"/>
    <w:rsid w:val="00A36169"/>
    <w:rsid w:val="00A466DC"/>
    <w:rsid w:val="00A573DB"/>
    <w:rsid w:val="00A61287"/>
    <w:rsid w:val="00A90746"/>
    <w:rsid w:val="00A93A31"/>
    <w:rsid w:val="00A94F45"/>
    <w:rsid w:val="00A96A2B"/>
    <w:rsid w:val="00AA2520"/>
    <w:rsid w:val="00AA7807"/>
    <w:rsid w:val="00AB46E7"/>
    <w:rsid w:val="00AC16F6"/>
    <w:rsid w:val="00AC20EE"/>
    <w:rsid w:val="00AC74DA"/>
    <w:rsid w:val="00AD342F"/>
    <w:rsid w:val="00AE24E5"/>
    <w:rsid w:val="00AE334A"/>
    <w:rsid w:val="00AF055D"/>
    <w:rsid w:val="00B070FC"/>
    <w:rsid w:val="00B143BE"/>
    <w:rsid w:val="00B213E5"/>
    <w:rsid w:val="00B21A8F"/>
    <w:rsid w:val="00B222B8"/>
    <w:rsid w:val="00B22FF5"/>
    <w:rsid w:val="00B23D2B"/>
    <w:rsid w:val="00B30E1E"/>
    <w:rsid w:val="00B3133D"/>
    <w:rsid w:val="00B374C2"/>
    <w:rsid w:val="00B4261B"/>
    <w:rsid w:val="00B51967"/>
    <w:rsid w:val="00B559ED"/>
    <w:rsid w:val="00B60404"/>
    <w:rsid w:val="00B63131"/>
    <w:rsid w:val="00B679E7"/>
    <w:rsid w:val="00B73086"/>
    <w:rsid w:val="00B808DD"/>
    <w:rsid w:val="00B857F3"/>
    <w:rsid w:val="00B86C65"/>
    <w:rsid w:val="00B94CE4"/>
    <w:rsid w:val="00B975DC"/>
    <w:rsid w:val="00BA1A86"/>
    <w:rsid w:val="00BA272D"/>
    <w:rsid w:val="00BA4C42"/>
    <w:rsid w:val="00BA7212"/>
    <w:rsid w:val="00BB26D2"/>
    <w:rsid w:val="00BB50BC"/>
    <w:rsid w:val="00BB5E1F"/>
    <w:rsid w:val="00BC6A96"/>
    <w:rsid w:val="00BD0452"/>
    <w:rsid w:val="00BE393B"/>
    <w:rsid w:val="00BE55D5"/>
    <w:rsid w:val="00C04D2D"/>
    <w:rsid w:val="00C07711"/>
    <w:rsid w:val="00C11968"/>
    <w:rsid w:val="00C26F50"/>
    <w:rsid w:val="00C3579E"/>
    <w:rsid w:val="00C363A3"/>
    <w:rsid w:val="00C37921"/>
    <w:rsid w:val="00C45BEA"/>
    <w:rsid w:val="00C50067"/>
    <w:rsid w:val="00C50C3A"/>
    <w:rsid w:val="00C62377"/>
    <w:rsid w:val="00C7028B"/>
    <w:rsid w:val="00C8044E"/>
    <w:rsid w:val="00C84B80"/>
    <w:rsid w:val="00C85935"/>
    <w:rsid w:val="00C90886"/>
    <w:rsid w:val="00C925D6"/>
    <w:rsid w:val="00CC32A1"/>
    <w:rsid w:val="00CC3564"/>
    <w:rsid w:val="00CD569F"/>
    <w:rsid w:val="00CF4316"/>
    <w:rsid w:val="00CF5940"/>
    <w:rsid w:val="00CF6BD4"/>
    <w:rsid w:val="00D1218E"/>
    <w:rsid w:val="00D13C33"/>
    <w:rsid w:val="00D14D21"/>
    <w:rsid w:val="00D16875"/>
    <w:rsid w:val="00D17035"/>
    <w:rsid w:val="00D36DA9"/>
    <w:rsid w:val="00D55448"/>
    <w:rsid w:val="00D56EA2"/>
    <w:rsid w:val="00D57C98"/>
    <w:rsid w:val="00D84865"/>
    <w:rsid w:val="00D92947"/>
    <w:rsid w:val="00D965D8"/>
    <w:rsid w:val="00D97C85"/>
    <w:rsid w:val="00DA4296"/>
    <w:rsid w:val="00DB6610"/>
    <w:rsid w:val="00DB723A"/>
    <w:rsid w:val="00DC02A2"/>
    <w:rsid w:val="00DC0402"/>
    <w:rsid w:val="00DC6199"/>
    <w:rsid w:val="00DC79C7"/>
    <w:rsid w:val="00DD16C5"/>
    <w:rsid w:val="00DD4C53"/>
    <w:rsid w:val="00DE00D3"/>
    <w:rsid w:val="00DE3F03"/>
    <w:rsid w:val="00DF47B9"/>
    <w:rsid w:val="00E013A0"/>
    <w:rsid w:val="00E07605"/>
    <w:rsid w:val="00E168F8"/>
    <w:rsid w:val="00E27A06"/>
    <w:rsid w:val="00E338E6"/>
    <w:rsid w:val="00E35C8E"/>
    <w:rsid w:val="00E41D99"/>
    <w:rsid w:val="00E41ED9"/>
    <w:rsid w:val="00E533E7"/>
    <w:rsid w:val="00E60D9D"/>
    <w:rsid w:val="00E64810"/>
    <w:rsid w:val="00E65CF9"/>
    <w:rsid w:val="00E66478"/>
    <w:rsid w:val="00E7229D"/>
    <w:rsid w:val="00E84B74"/>
    <w:rsid w:val="00EA0E0C"/>
    <w:rsid w:val="00EA5E00"/>
    <w:rsid w:val="00EA6103"/>
    <w:rsid w:val="00EB0D4A"/>
    <w:rsid w:val="00ED3502"/>
    <w:rsid w:val="00ED53DE"/>
    <w:rsid w:val="00EF0A93"/>
    <w:rsid w:val="00EF18A4"/>
    <w:rsid w:val="00EF57D1"/>
    <w:rsid w:val="00F1110A"/>
    <w:rsid w:val="00F14F37"/>
    <w:rsid w:val="00F23251"/>
    <w:rsid w:val="00F25B5A"/>
    <w:rsid w:val="00F26AC1"/>
    <w:rsid w:val="00F34ED5"/>
    <w:rsid w:val="00F42F15"/>
    <w:rsid w:val="00F4339C"/>
    <w:rsid w:val="00F52777"/>
    <w:rsid w:val="00F5493B"/>
    <w:rsid w:val="00F55F56"/>
    <w:rsid w:val="00F570B6"/>
    <w:rsid w:val="00F65A62"/>
    <w:rsid w:val="00F672C5"/>
    <w:rsid w:val="00F77497"/>
    <w:rsid w:val="00F77FFA"/>
    <w:rsid w:val="00F83146"/>
    <w:rsid w:val="00F85AD8"/>
    <w:rsid w:val="00F872A4"/>
    <w:rsid w:val="00F906B7"/>
    <w:rsid w:val="00F939F1"/>
    <w:rsid w:val="00F96002"/>
    <w:rsid w:val="00FA5284"/>
    <w:rsid w:val="00FA5D0B"/>
    <w:rsid w:val="00FB6934"/>
    <w:rsid w:val="00FC4416"/>
    <w:rsid w:val="00FC7788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DEB29"/>
  <w15:chartTrackingRefBased/>
  <w15:docId w15:val="{3B303A7F-4FEF-4D7A-9292-62672403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06C"/>
    <w:pPr>
      <w:spacing w:after="200" w:line="290" w:lineRule="atLeast"/>
      <w:jc w:val="both"/>
    </w:pPr>
    <w:rPr>
      <w:rFonts w:ascii="Georgia" w:eastAsia="Georgia" w:hAnsi="Georgia" w:cs="Georgia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595082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C606C"/>
    <w:pPr>
      <w:keepNext/>
      <w:keepLines/>
      <w:spacing w:before="240" w:after="0"/>
      <w:outlineLvl w:val="1"/>
    </w:pPr>
    <w:rPr>
      <w:rFonts w:ascii="Trebuchet MS" w:eastAsiaTheme="majorEastAsia" w:hAnsi="Trebuchet MS" w:cstheme="majorBidi"/>
      <w:caps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5082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5082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95082"/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Liststycke">
    <w:name w:val="List Paragraph"/>
    <w:basedOn w:val="Normal"/>
    <w:uiPriority w:val="34"/>
    <w:rsid w:val="00595082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59508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95082"/>
    <w:rPr>
      <w:rFonts w:ascii="Georgia" w:hAnsi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95082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59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5082"/>
    <w:rPr>
      <w:rFonts w:ascii="Georgia" w:hAnsi="Georg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81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0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7605"/>
    <w:rPr>
      <w:rFonts w:ascii="Georgia" w:hAnsi="Georgia"/>
    </w:rPr>
  </w:style>
  <w:style w:type="character" w:customStyle="1" w:styleId="Rubrik2Char">
    <w:name w:val="Rubrik 2 Char"/>
    <w:basedOn w:val="Standardstycketeckensnitt"/>
    <w:link w:val="Rubrik2"/>
    <w:uiPriority w:val="9"/>
    <w:rsid w:val="004C606C"/>
    <w:rPr>
      <w:rFonts w:ascii="Trebuchet MS" w:eastAsiaTheme="majorEastAsia" w:hAnsi="Trebuchet MS" w:cstheme="majorBidi"/>
      <w:cap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AKUPAK2CN5NN-39-1248</_dlc_DocId>
    <_dlc_DocIdUrl xmlns="0b98af8d-ec2e-4d25-8fc2-72d1b8e66407">
      <Url>https://opc.sharepoint.com/OPCorganisation/_layouts/15/DocIdRedir.aspx?ID=AKUPAK2CN5NN-39-1248</Url>
      <Description>AKUPAK2CN5NN-39-1248</Description>
    </_dlc_DocIdUrl>
    <_dlc_DocIdPersistId xmlns="0b98af8d-ec2e-4d25-8fc2-72d1b8e66407">false</_dlc_DocIdPersistId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7776-96DA-4DD2-BE5F-C85A26924468}"/>
</file>

<file path=customXml/itemProps2.xml><?xml version="1.0" encoding="utf-8"?>
<ds:datastoreItem xmlns:ds="http://schemas.openxmlformats.org/officeDocument/2006/customXml" ds:itemID="{3C537E64-2166-4A71-B67E-98EF788AAA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69CD39-2647-424D-AB72-4FE5E4A41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556B1-1274-47A7-85DA-DE5FA9BB9842}">
  <ds:schemaRefs>
    <ds:schemaRef ds:uri="37fd39e5-6ff7-4556-908f-8672bb9ae201"/>
    <ds:schemaRef ds:uri="0b98af8d-ec2e-4d25-8fc2-72d1b8e66407"/>
    <ds:schemaRef ds:uri="http://schemas.microsoft.com/sharepoint/v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15F84BC-6260-4E30-A327-ABEE2BF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2353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OPC Code of Conduct for Representatives and Consultants, Responsible: Secretary General</vt:lpstr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 Code of Conduct for Representatives and Consultants, Responsible: Secretary General</dc:title>
  <dc:subject/>
  <dc:creator>Auburn Daniels</dc:creator>
  <cp:keywords/>
  <dc:description/>
  <cp:lastModifiedBy>Daniel Karlsson</cp:lastModifiedBy>
  <cp:revision>13</cp:revision>
  <cp:lastPrinted>2018-02-22T15:43:00Z</cp:lastPrinted>
  <dcterms:created xsi:type="dcterms:W3CDTF">2017-04-10T13:44:00Z</dcterms:created>
  <dcterms:modified xsi:type="dcterms:W3CDTF">2019-02-12T09:08:00Z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68072972-b061-44da-bfae-fa9282069f8a</vt:lpwstr>
  </property>
  <property fmtid="{D5CDD505-2E9C-101B-9397-08002B2CF9AE}" pid="4" name="Tagg">
    <vt:lpwstr>145;#OPC Policies|50849e72-4a64-4438-b07a-f8784e3a3f1f</vt:lpwstr>
  </property>
  <property fmtid="{D5CDD505-2E9C-101B-9397-08002B2CF9AE}" pid="5" name="ce7c80cc4e57432aa59879001948b9d1">
    <vt:lpwstr>OPC Policies|50849e72-4a64-4438-b07a-f8784e3a3f1f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axCatchAll">
    <vt:lpwstr>145;#</vt:lpwstr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AuthorIds_UIVersion_5120">
    <vt:lpwstr>128</vt:lpwstr>
  </property>
</Properties>
</file>