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632B3" w14:textId="77777777" w:rsidR="007D26F9" w:rsidRPr="00F65932" w:rsidRDefault="00FA1E23" w:rsidP="00F65932">
      <w:pPr>
        <w:pStyle w:val="Rubrik1"/>
      </w:pPr>
      <w:r w:rsidRPr="00F65932">
        <w:t xml:space="preserve">application step </w:t>
      </w:r>
      <w:r w:rsidR="000C350E" w:rsidRPr="00F65932">
        <w:t>one</w:t>
      </w:r>
      <w:r w:rsidR="00DF7C81" w:rsidRPr="00F65932">
        <w:t xml:space="preserve"> </w:t>
      </w:r>
      <w:r w:rsidR="007D5590" w:rsidRPr="00F65932">
        <w:t>2020–2024</w:t>
      </w:r>
    </w:p>
    <w:p w14:paraId="5A43C961" w14:textId="77777777" w:rsidR="002C6516" w:rsidRPr="00F65932" w:rsidRDefault="007D0214" w:rsidP="00F65932">
      <w:pPr>
        <w:pStyle w:val="Rubrik"/>
      </w:pPr>
      <w:r w:rsidRPr="00F65932">
        <w:t xml:space="preserve">General </w:t>
      </w:r>
      <w:r w:rsidR="007C5F05" w:rsidRPr="00F65932">
        <w:t>instructions</w:t>
      </w:r>
      <w:r w:rsidR="002C6516" w:rsidRPr="00F65932">
        <w:t xml:space="preserve"> </w:t>
      </w:r>
    </w:p>
    <w:p w14:paraId="75916B99" w14:textId="209D16C3" w:rsidR="006A5EF6" w:rsidRDefault="004F02A4" w:rsidP="002C6516">
      <w:pPr>
        <w:spacing w:after="120" w:line="240" w:lineRule="auto"/>
        <w:rPr>
          <w:rFonts w:cs="Garamond"/>
          <w:lang w:val="en-GB"/>
        </w:rPr>
      </w:pPr>
      <w:r>
        <w:rPr>
          <w:rFonts w:cs="Garamond"/>
          <w:lang w:val="en-GB"/>
        </w:rPr>
        <w:t xml:space="preserve">This is a </w:t>
      </w:r>
      <w:r w:rsidR="00CD7CA1">
        <w:rPr>
          <w:rFonts w:cs="Garamond"/>
          <w:lang w:val="en-GB"/>
        </w:rPr>
        <w:t>five-year</w:t>
      </w:r>
      <w:r>
        <w:rPr>
          <w:rFonts w:cs="Garamond"/>
          <w:lang w:val="en-GB"/>
        </w:rPr>
        <w:t xml:space="preserve"> </w:t>
      </w:r>
      <w:r w:rsidR="000A55E4">
        <w:rPr>
          <w:rFonts w:cs="Garamond"/>
          <w:lang w:val="en-GB"/>
        </w:rPr>
        <w:t>programme period</w:t>
      </w:r>
      <w:r>
        <w:rPr>
          <w:rFonts w:cs="Garamond"/>
          <w:lang w:val="en-GB"/>
        </w:rPr>
        <w:t xml:space="preserve"> (</w:t>
      </w:r>
      <w:r w:rsidR="003851C8">
        <w:rPr>
          <w:rFonts w:cs="Garamond"/>
          <w:lang w:val="en-GB"/>
        </w:rPr>
        <w:t>2020-2024</w:t>
      </w:r>
      <w:r w:rsidR="00CD3143">
        <w:rPr>
          <w:rFonts w:cs="Garamond"/>
          <w:lang w:val="en-GB"/>
        </w:rPr>
        <w:t>), y</w:t>
      </w:r>
      <w:r w:rsidR="000A55E4">
        <w:rPr>
          <w:rFonts w:cs="Garamond"/>
          <w:lang w:val="en-GB"/>
        </w:rPr>
        <w:t>ou can therefore apply for funding</w:t>
      </w:r>
      <w:r w:rsidR="00FD1FC3">
        <w:rPr>
          <w:rFonts w:cs="Garamond"/>
          <w:lang w:val="en-GB"/>
        </w:rPr>
        <w:t xml:space="preserve"> for</w:t>
      </w:r>
      <w:r w:rsidR="000A55E4">
        <w:rPr>
          <w:rFonts w:cs="Garamond"/>
          <w:lang w:val="en-GB"/>
        </w:rPr>
        <w:t xml:space="preserve"> </w:t>
      </w:r>
      <w:r w:rsidR="001C6452">
        <w:rPr>
          <w:rFonts w:cs="Garamond"/>
          <w:lang w:val="en-GB"/>
        </w:rPr>
        <w:t>between one year</w:t>
      </w:r>
      <w:r w:rsidR="006554C8">
        <w:rPr>
          <w:rFonts w:cs="Garamond"/>
          <w:lang w:val="en-GB"/>
        </w:rPr>
        <w:t xml:space="preserve"> </w:t>
      </w:r>
      <w:r w:rsidR="000A55E4">
        <w:rPr>
          <w:rFonts w:cs="Garamond"/>
          <w:lang w:val="en-GB"/>
        </w:rPr>
        <w:t xml:space="preserve">up to </w:t>
      </w:r>
      <w:r w:rsidR="003851C8">
        <w:rPr>
          <w:rFonts w:cs="Garamond"/>
          <w:lang w:val="en-GB"/>
        </w:rPr>
        <w:t>five</w:t>
      </w:r>
      <w:r w:rsidR="000A55E4">
        <w:rPr>
          <w:rFonts w:cs="Garamond"/>
          <w:lang w:val="en-GB"/>
        </w:rPr>
        <w:t xml:space="preserve"> years. </w:t>
      </w:r>
    </w:p>
    <w:p w14:paraId="66D9B2DB" w14:textId="77777777" w:rsidR="002C6516" w:rsidRDefault="000A55E4" w:rsidP="002C6516">
      <w:pPr>
        <w:spacing w:after="120" w:line="240" w:lineRule="auto"/>
        <w:rPr>
          <w:rFonts w:cs="Garamond"/>
          <w:lang w:val="en-GB"/>
        </w:rPr>
      </w:pPr>
      <w:r>
        <w:rPr>
          <w:rFonts w:cs="Garamond"/>
          <w:lang w:val="en-GB"/>
        </w:rPr>
        <w:t>The</w:t>
      </w:r>
      <w:r w:rsidR="002C6516" w:rsidRPr="003601D9">
        <w:rPr>
          <w:rFonts w:cs="Garamond"/>
          <w:lang w:val="en-GB"/>
        </w:rPr>
        <w:t xml:space="preserve"> form </w:t>
      </w:r>
      <w:r w:rsidR="00D94E90">
        <w:rPr>
          <w:rFonts w:cs="Garamond"/>
          <w:lang w:val="en-GB"/>
        </w:rPr>
        <w:t>shall</w:t>
      </w:r>
      <w:r w:rsidR="002C6516" w:rsidRPr="003601D9">
        <w:rPr>
          <w:rFonts w:cs="Garamond"/>
          <w:lang w:val="en-GB"/>
        </w:rPr>
        <w:t xml:space="preserve"> be filled in </w:t>
      </w:r>
      <w:r w:rsidR="002C6516" w:rsidRPr="006A5EF6">
        <w:rPr>
          <w:rFonts w:cs="Garamond"/>
          <w:lang w:val="en-GB"/>
        </w:rPr>
        <w:t>electronically</w:t>
      </w:r>
      <w:r w:rsidR="00610633">
        <w:rPr>
          <w:rFonts w:cs="Garamond"/>
          <w:lang w:val="en-GB"/>
        </w:rPr>
        <w:t xml:space="preserve"> and be submitted together with the </w:t>
      </w:r>
      <w:r w:rsidR="005B035B">
        <w:rPr>
          <w:rFonts w:cs="Garamond"/>
          <w:lang w:val="en-GB"/>
        </w:rPr>
        <w:t xml:space="preserve">filled-in </w:t>
      </w:r>
      <w:r w:rsidR="00610633" w:rsidRPr="00F208A1">
        <w:rPr>
          <w:rFonts w:cs="Garamond"/>
          <w:b/>
          <w:i/>
          <w:lang w:val="en-GB"/>
        </w:rPr>
        <w:t>Organisation Description Template</w:t>
      </w:r>
      <w:r w:rsidR="00177F1E">
        <w:rPr>
          <w:rFonts w:cs="Garamond"/>
          <w:b/>
          <w:i/>
          <w:lang w:val="en-GB"/>
        </w:rPr>
        <w:t xml:space="preserve"> </w:t>
      </w:r>
      <w:r w:rsidR="00177F1E" w:rsidRPr="0008009D">
        <w:rPr>
          <w:rFonts w:cs="Garamond"/>
          <w:lang w:val="en-GB"/>
        </w:rPr>
        <w:t>for the</w:t>
      </w:r>
      <w:r w:rsidR="008D1542">
        <w:rPr>
          <w:rFonts w:cs="Garamond"/>
          <w:lang w:val="en-GB"/>
        </w:rPr>
        <w:t xml:space="preserve"> local</w:t>
      </w:r>
      <w:r w:rsidR="00177F1E" w:rsidRPr="0008009D">
        <w:rPr>
          <w:rFonts w:cs="Garamond"/>
          <w:lang w:val="en-GB"/>
        </w:rPr>
        <w:t xml:space="preserve"> </w:t>
      </w:r>
      <w:r w:rsidR="00370677">
        <w:rPr>
          <w:rFonts w:cs="Garamond"/>
          <w:lang w:val="en-GB"/>
        </w:rPr>
        <w:t>implementing</w:t>
      </w:r>
      <w:r w:rsidR="00177F1E" w:rsidRPr="0008009D">
        <w:rPr>
          <w:rFonts w:cs="Garamond"/>
          <w:lang w:val="en-GB"/>
        </w:rPr>
        <w:t xml:space="preserve"> </w:t>
      </w:r>
      <w:r w:rsidR="00370677">
        <w:rPr>
          <w:rFonts w:cs="Garamond"/>
          <w:lang w:val="en-GB"/>
        </w:rPr>
        <w:t>organisation</w:t>
      </w:r>
      <w:r w:rsidR="007D5590">
        <w:rPr>
          <w:rFonts w:cs="Garamond"/>
          <w:lang w:val="en-GB"/>
        </w:rPr>
        <w:t xml:space="preserve"> and an </w:t>
      </w:r>
      <w:r w:rsidR="007D5590" w:rsidRPr="00CE4B4E">
        <w:rPr>
          <w:rFonts w:cs="Garamond"/>
          <w:b/>
          <w:i/>
          <w:lang w:val="en-GB"/>
        </w:rPr>
        <w:t>annual audit report</w:t>
      </w:r>
      <w:r w:rsidR="007D5590">
        <w:rPr>
          <w:rFonts w:cs="Garamond"/>
          <w:lang w:val="en-GB"/>
        </w:rPr>
        <w:t xml:space="preserve"> for the local implementing organisation and the Swedish member organisation (if applicable)</w:t>
      </w:r>
      <w:r w:rsidR="00610633" w:rsidRPr="0008009D">
        <w:rPr>
          <w:rFonts w:cs="Garamond"/>
          <w:lang w:val="en-GB"/>
        </w:rPr>
        <w:t>.</w:t>
      </w:r>
      <w:r w:rsidR="00610633">
        <w:rPr>
          <w:rFonts w:cs="Garamond"/>
          <w:lang w:val="en-GB"/>
        </w:rPr>
        <w:t xml:space="preserve"> </w:t>
      </w:r>
      <w:r w:rsidR="00D5062D">
        <w:rPr>
          <w:rFonts w:cs="Garamond"/>
          <w:lang w:val="en-GB"/>
        </w:rPr>
        <w:t>Th</w:t>
      </w:r>
      <w:r w:rsidR="008035BA">
        <w:rPr>
          <w:rFonts w:cs="Garamond"/>
          <w:lang w:val="en-GB"/>
        </w:rPr>
        <w:t>is</w:t>
      </w:r>
      <w:r w:rsidR="00D5062D">
        <w:rPr>
          <w:rFonts w:cs="Garamond"/>
          <w:lang w:val="en-GB"/>
        </w:rPr>
        <w:t xml:space="preserve"> </w:t>
      </w:r>
      <w:r w:rsidR="008035BA">
        <w:rPr>
          <w:rFonts w:cs="Garamond"/>
          <w:lang w:val="en-GB"/>
        </w:rPr>
        <w:t xml:space="preserve">form (Application Step </w:t>
      </w:r>
      <w:r w:rsidR="00FE227D">
        <w:rPr>
          <w:rFonts w:cs="Garamond"/>
          <w:lang w:val="en-GB"/>
        </w:rPr>
        <w:t>one</w:t>
      </w:r>
      <w:r w:rsidR="008035BA">
        <w:rPr>
          <w:rFonts w:cs="Garamond"/>
          <w:lang w:val="en-GB"/>
        </w:rPr>
        <w:t>)</w:t>
      </w:r>
      <w:r w:rsidR="00D5062D">
        <w:rPr>
          <w:rFonts w:cs="Garamond"/>
          <w:lang w:val="en-GB"/>
        </w:rPr>
        <w:t xml:space="preserve"> </w:t>
      </w:r>
      <w:r w:rsidR="008035BA">
        <w:rPr>
          <w:rFonts w:cs="Garamond"/>
          <w:lang w:val="en-GB"/>
        </w:rPr>
        <w:t>must</w:t>
      </w:r>
      <w:r w:rsidR="00D5062D">
        <w:rPr>
          <w:rFonts w:cs="Garamond"/>
          <w:lang w:val="en-GB"/>
        </w:rPr>
        <w:t xml:space="preserve"> not exceed </w:t>
      </w:r>
      <w:r w:rsidR="00742C71" w:rsidRPr="00CD114C">
        <w:rPr>
          <w:rFonts w:cs="Garamond"/>
          <w:b/>
          <w:lang w:val="en-GB"/>
        </w:rPr>
        <w:t>six</w:t>
      </w:r>
      <w:r w:rsidR="00D5062D" w:rsidRPr="00CD114C">
        <w:rPr>
          <w:rFonts w:cs="Garamond"/>
          <w:b/>
          <w:lang w:val="en-GB"/>
        </w:rPr>
        <w:t xml:space="preserve"> pages</w:t>
      </w:r>
      <w:r w:rsidR="00D5062D">
        <w:rPr>
          <w:rFonts w:cs="Garamond"/>
          <w:lang w:val="en-GB"/>
        </w:rPr>
        <w:t xml:space="preserve">. </w:t>
      </w:r>
    </w:p>
    <w:p w14:paraId="48AF7983" w14:textId="77777777" w:rsidR="00A67FE9" w:rsidRPr="006A5EF6" w:rsidRDefault="0040353F" w:rsidP="00EC66CF">
      <w:pPr>
        <w:spacing w:after="0" w:line="240" w:lineRule="auto"/>
        <w:rPr>
          <w:lang w:val="en-US"/>
        </w:rPr>
      </w:pPr>
      <w:r w:rsidRPr="006A5EF6">
        <w:rPr>
          <w:b/>
          <w:lang w:val="en-US"/>
        </w:rPr>
        <w:t>The</w:t>
      </w:r>
      <w:r w:rsidR="0089029F" w:rsidRPr="006A5EF6">
        <w:rPr>
          <w:b/>
          <w:lang w:val="en-US"/>
        </w:rPr>
        <w:t xml:space="preserve"> </w:t>
      </w:r>
      <w:r w:rsidR="004E2269">
        <w:rPr>
          <w:b/>
          <w:lang w:val="en-US"/>
        </w:rPr>
        <w:t>concept note</w:t>
      </w:r>
      <w:r w:rsidR="0089029F" w:rsidRPr="006A5EF6">
        <w:rPr>
          <w:b/>
          <w:lang w:val="en-US"/>
        </w:rPr>
        <w:t xml:space="preserve"> should be</w:t>
      </w:r>
      <w:r w:rsidR="00EC66CF" w:rsidRPr="006A5EF6">
        <w:rPr>
          <w:b/>
          <w:lang w:val="en-US"/>
        </w:rPr>
        <w:t xml:space="preserve"> sent electronically to: </w:t>
      </w:r>
      <w:hyperlink r:id="rId13" w:history="1">
        <w:r w:rsidR="00596BCC" w:rsidRPr="0022412E">
          <w:rPr>
            <w:rStyle w:val="Hyperlnk"/>
            <w:b/>
            <w:lang w:val="en-US"/>
          </w:rPr>
          <w:t>application@palmecenter.se</w:t>
        </w:r>
      </w:hyperlink>
      <w:r w:rsidR="0089029F" w:rsidRPr="006A5EF6">
        <w:rPr>
          <w:b/>
          <w:lang w:val="en-US"/>
        </w:rPr>
        <w:t xml:space="preserve"> </w:t>
      </w:r>
      <w:r w:rsidR="005F4DCA">
        <w:rPr>
          <w:b/>
          <w:lang w:val="en-US"/>
        </w:rPr>
        <w:t xml:space="preserve">no later than </w:t>
      </w:r>
      <w:r w:rsidR="00E341C3" w:rsidRPr="00156D8F">
        <w:rPr>
          <w:b/>
          <w:color w:val="C00000"/>
          <w:lang w:val="en-US"/>
        </w:rPr>
        <w:t>1</w:t>
      </w:r>
      <w:r w:rsidR="00E341C3" w:rsidRPr="00156D8F">
        <w:rPr>
          <w:b/>
          <w:color w:val="C00000"/>
          <w:vertAlign w:val="superscript"/>
          <w:lang w:val="en-US"/>
        </w:rPr>
        <w:t>st</w:t>
      </w:r>
      <w:r w:rsidR="00E341C3" w:rsidRPr="00156D8F">
        <w:rPr>
          <w:b/>
          <w:color w:val="C00000"/>
          <w:lang w:val="en-US"/>
        </w:rPr>
        <w:t xml:space="preserve"> April</w:t>
      </w:r>
      <w:r w:rsidR="005F26D9" w:rsidRPr="00156D8F">
        <w:rPr>
          <w:b/>
          <w:color w:val="C00000"/>
          <w:lang w:val="en-US"/>
        </w:rPr>
        <w:t xml:space="preserve"> 20</w:t>
      </w:r>
      <w:r w:rsidR="00E341C3" w:rsidRPr="00156D8F">
        <w:rPr>
          <w:b/>
          <w:color w:val="C00000"/>
          <w:lang w:val="en-US"/>
        </w:rPr>
        <w:t>19</w:t>
      </w:r>
      <w:r w:rsidR="00EC66CF" w:rsidRPr="006A5EF6">
        <w:rPr>
          <w:b/>
          <w:lang w:val="en-US"/>
        </w:rPr>
        <w:t>.</w:t>
      </w:r>
      <w:r w:rsidR="00EC66CF" w:rsidRPr="006A5EF6">
        <w:rPr>
          <w:lang w:val="en-US"/>
        </w:rPr>
        <w:t xml:space="preserve"> </w:t>
      </w:r>
      <w:r w:rsidRPr="006A5EF6">
        <w:rPr>
          <w:lang w:val="en-US"/>
        </w:rPr>
        <w:t xml:space="preserve">Please mark the email </w:t>
      </w:r>
      <w:r w:rsidR="00097F7C" w:rsidRPr="006A5EF6">
        <w:rPr>
          <w:lang w:val="en-US"/>
        </w:rPr>
        <w:t>“</w:t>
      </w:r>
      <w:r w:rsidR="004E2269">
        <w:rPr>
          <w:i/>
          <w:lang w:val="en-US"/>
        </w:rPr>
        <w:t xml:space="preserve">Concept note, </w:t>
      </w:r>
      <w:r w:rsidR="00097F7C" w:rsidRPr="006A5EF6">
        <w:rPr>
          <w:i/>
          <w:lang w:val="en-US"/>
        </w:rPr>
        <w:t>country</w:t>
      </w:r>
      <w:r w:rsidR="000E167F">
        <w:rPr>
          <w:i/>
          <w:lang w:val="en-US"/>
        </w:rPr>
        <w:t xml:space="preserve"> of implementation</w:t>
      </w:r>
      <w:r w:rsidR="00097F7C" w:rsidRPr="006A5EF6">
        <w:rPr>
          <w:i/>
          <w:lang w:val="en-US"/>
        </w:rPr>
        <w:t xml:space="preserve"> </w:t>
      </w:r>
      <w:r w:rsidR="00097F7C">
        <w:rPr>
          <w:i/>
          <w:lang w:val="en-US"/>
        </w:rPr>
        <w:t>[</w:t>
      </w:r>
      <w:r w:rsidR="00097F7C" w:rsidRPr="006A5EF6">
        <w:rPr>
          <w:i/>
          <w:lang w:val="en-US"/>
        </w:rPr>
        <w:t>X</w:t>
      </w:r>
      <w:r w:rsidR="00097F7C">
        <w:rPr>
          <w:i/>
          <w:lang w:val="en-US"/>
        </w:rPr>
        <w:t>]</w:t>
      </w:r>
      <w:r w:rsidR="00097F7C" w:rsidRPr="006A5EF6">
        <w:rPr>
          <w:lang w:val="en-US"/>
        </w:rPr>
        <w:t>”</w:t>
      </w:r>
      <w:r w:rsidR="00D94E90">
        <w:rPr>
          <w:lang w:val="en-US"/>
        </w:rPr>
        <w:t>.</w:t>
      </w:r>
      <w:r w:rsidR="00097F7C" w:rsidRPr="006A5EF6">
        <w:rPr>
          <w:lang w:val="en-US"/>
        </w:rPr>
        <w:t xml:space="preserve"> </w:t>
      </w:r>
      <w:r w:rsidR="00EC66CF" w:rsidRPr="00177F36">
        <w:rPr>
          <w:u w:val="single"/>
          <w:lang w:val="en-US"/>
        </w:rPr>
        <w:t>No hard copy is required</w:t>
      </w:r>
      <w:r w:rsidR="00EC66CF" w:rsidRPr="006A5EF6">
        <w:rPr>
          <w:lang w:val="en-US"/>
        </w:rPr>
        <w:t xml:space="preserve">. </w:t>
      </w:r>
    </w:p>
    <w:p w14:paraId="0ED57D65" w14:textId="77777777" w:rsidR="000218A2" w:rsidRPr="006A5EF6" w:rsidRDefault="00DF7C81" w:rsidP="00EB4105">
      <w:pPr>
        <w:pStyle w:val="Rubrik"/>
      </w:pPr>
      <w:r>
        <w:t>information</w:t>
      </w:r>
      <w:r w:rsidR="00BC6A0F">
        <w:t xml:space="preserve"> about the cooperation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6"/>
        <w:gridCol w:w="6276"/>
      </w:tblGrid>
      <w:tr w:rsidR="005F4DCA" w:rsidRPr="00C84442" w14:paraId="6D6A90D3" w14:textId="77777777" w:rsidTr="00BD17CB">
        <w:trPr>
          <w:trHeight w:val="293"/>
        </w:trPr>
        <w:tc>
          <w:tcPr>
            <w:tcW w:w="2764" w:type="dxa"/>
          </w:tcPr>
          <w:p w14:paraId="2F384743" w14:textId="77777777" w:rsidR="005F4DCA" w:rsidRPr="00B67E58" w:rsidRDefault="00E923F5" w:rsidP="00BD17CB">
            <w:pPr>
              <w:spacing w:line="280" w:lineRule="atLeas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Local </w:t>
            </w:r>
            <w:r w:rsidR="00CC3CAE">
              <w:rPr>
                <w:rFonts w:cs="Times New Roman"/>
                <w:sz w:val="20"/>
                <w:szCs w:val="20"/>
                <w:lang w:val="en-US"/>
              </w:rPr>
              <w:t>organisation</w:t>
            </w:r>
            <w:r w:rsidR="0026631E">
              <w:rPr>
                <w:rFonts w:cs="Times New Roman"/>
                <w:sz w:val="20"/>
                <w:szCs w:val="20"/>
                <w:lang w:val="en-US"/>
              </w:rPr>
              <w:t>(</w:t>
            </w:r>
            <w:r w:rsidR="00F67461">
              <w:rPr>
                <w:rFonts w:cs="Times New Roman"/>
                <w:sz w:val="20"/>
                <w:szCs w:val="20"/>
                <w:lang w:val="en-US"/>
              </w:rPr>
              <w:t>s)</w:t>
            </w:r>
            <w:r w:rsidR="005F4DCA" w:rsidRPr="00B67E58">
              <w:rPr>
                <w:rFonts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6378" w:type="dxa"/>
          </w:tcPr>
          <w:p w14:paraId="1D129854" w14:textId="77777777" w:rsidR="005F4DCA" w:rsidRPr="00C84442" w:rsidRDefault="005C1822" w:rsidP="00156D8F">
            <w:pPr>
              <w:spacing w:line="280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</w:t>
            </w:r>
          </w:p>
        </w:tc>
      </w:tr>
      <w:tr w:rsidR="002169BB" w:rsidRPr="00C84442" w14:paraId="48303DB5" w14:textId="77777777" w:rsidTr="00BD17CB">
        <w:trPr>
          <w:trHeight w:val="293"/>
        </w:trPr>
        <w:tc>
          <w:tcPr>
            <w:tcW w:w="2764" w:type="dxa"/>
          </w:tcPr>
          <w:p w14:paraId="2C42E557" w14:textId="77777777" w:rsidR="002169BB" w:rsidRDefault="002169BB" w:rsidP="00BD17CB">
            <w:pPr>
              <w:spacing w:line="280" w:lineRule="atLeas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Swedish organisation(s):</w:t>
            </w:r>
          </w:p>
        </w:tc>
        <w:tc>
          <w:tcPr>
            <w:tcW w:w="6378" w:type="dxa"/>
          </w:tcPr>
          <w:p w14:paraId="1D6509A8" w14:textId="77777777" w:rsidR="002169BB" w:rsidRDefault="002169BB" w:rsidP="00156D8F">
            <w:pPr>
              <w:spacing w:line="280" w:lineRule="atLeast"/>
              <w:rPr>
                <w:rFonts w:cs="Times New Roman"/>
                <w:lang w:val="en-US"/>
              </w:rPr>
            </w:pPr>
          </w:p>
        </w:tc>
      </w:tr>
      <w:tr w:rsidR="00D019DE" w:rsidRPr="00C84442" w14:paraId="07DAB8A3" w14:textId="77777777" w:rsidTr="00BD17CB">
        <w:trPr>
          <w:trHeight w:val="269"/>
        </w:trPr>
        <w:tc>
          <w:tcPr>
            <w:tcW w:w="2764" w:type="dxa"/>
          </w:tcPr>
          <w:p w14:paraId="7DBC341F" w14:textId="77777777" w:rsidR="00D019DE" w:rsidRPr="00AC50AF" w:rsidRDefault="00D019DE" w:rsidP="00BD17CB">
            <w:pPr>
              <w:spacing w:line="280" w:lineRule="atLeas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Which of the above is the main applicant? </w:t>
            </w:r>
          </w:p>
        </w:tc>
        <w:tc>
          <w:tcPr>
            <w:tcW w:w="6378" w:type="dxa"/>
          </w:tcPr>
          <w:p w14:paraId="382894A1" w14:textId="77777777" w:rsidR="00D019DE" w:rsidRPr="00C84442" w:rsidRDefault="00D019DE" w:rsidP="00156D8F">
            <w:pPr>
              <w:spacing w:line="280" w:lineRule="atLeast"/>
              <w:rPr>
                <w:rFonts w:cs="Times New Roman"/>
                <w:lang w:val="en-US"/>
              </w:rPr>
            </w:pPr>
          </w:p>
        </w:tc>
      </w:tr>
      <w:tr w:rsidR="005F4DCA" w:rsidRPr="00C84442" w14:paraId="36B8C3E8" w14:textId="77777777" w:rsidTr="00BD17CB">
        <w:trPr>
          <w:trHeight w:val="269"/>
        </w:trPr>
        <w:tc>
          <w:tcPr>
            <w:tcW w:w="2764" w:type="dxa"/>
          </w:tcPr>
          <w:p w14:paraId="6CE9F804" w14:textId="77777777" w:rsidR="005F4DCA" w:rsidRPr="00AC50AF" w:rsidRDefault="00505261" w:rsidP="00BD17CB">
            <w:pPr>
              <w:spacing w:line="280" w:lineRule="atLeast"/>
              <w:rPr>
                <w:rFonts w:cs="Times New Roman"/>
                <w:sz w:val="20"/>
                <w:szCs w:val="20"/>
                <w:lang w:val="en-US"/>
              </w:rPr>
            </w:pPr>
            <w:r w:rsidRPr="00AC50AF">
              <w:rPr>
                <w:rFonts w:cs="Times New Roman"/>
                <w:sz w:val="20"/>
                <w:szCs w:val="20"/>
                <w:lang w:val="en-US"/>
              </w:rPr>
              <w:t>P</w:t>
            </w:r>
            <w:r w:rsidR="00017061" w:rsidRPr="00AC50AF">
              <w:rPr>
                <w:rFonts w:cs="Times New Roman"/>
                <w:sz w:val="20"/>
                <w:szCs w:val="20"/>
                <w:lang w:val="en-US"/>
              </w:rPr>
              <w:t>reliminary time period for the cooperation</w:t>
            </w:r>
            <w:r w:rsidR="005F4DCA" w:rsidRPr="00AC50AF"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="00647BC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78" w:type="dxa"/>
          </w:tcPr>
          <w:p w14:paraId="66DC9122" w14:textId="77777777" w:rsidR="005F4DCA" w:rsidRPr="00C84442" w:rsidRDefault="005F4DCA" w:rsidP="00156D8F">
            <w:pPr>
              <w:spacing w:line="280" w:lineRule="atLeast"/>
              <w:rPr>
                <w:rFonts w:cs="Times New Roman"/>
                <w:lang w:val="en-US"/>
              </w:rPr>
            </w:pPr>
          </w:p>
        </w:tc>
      </w:tr>
      <w:tr w:rsidR="00900BAD" w:rsidRPr="00C84442" w14:paraId="759B22E9" w14:textId="77777777" w:rsidTr="00BD17CB">
        <w:trPr>
          <w:trHeight w:val="269"/>
        </w:trPr>
        <w:tc>
          <w:tcPr>
            <w:tcW w:w="2764" w:type="dxa"/>
          </w:tcPr>
          <w:p w14:paraId="69406D1A" w14:textId="77777777" w:rsidR="00900BAD" w:rsidRPr="00B67E58" w:rsidRDefault="00900BAD" w:rsidP="00BD17CB">
            <w:pPr>
              <w:spacing w:line="280" w:lineRule="atLeas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Total budget for the </w:t>
            </w:r>
            <w:r w:rsidR="00264AD6">
              <w:rPr>
                <w:rFonts w:cs="Times New Roman"/>
                <w:sz w:val="20"/>
                <w:szCs w:val="20"/>
                <w:lang w:val="en-US"/>
              </w:rPr>
              <w:t xml:space="preserve">whole </w:t>
            </w:r>
            <w:r>
              <w:rPr>
                <w:rFonts w:cs="Times New Roman"/>
                <w:sz w:val="20"/>
                <w:szCs w:val="20"/>
                <w:lang w:val="en-US"/>
              </w:rPr>
              <w:t>period:</w:t>
            </w:r>
          </w:p>
        </w:tc>
        <w:tc>
          <w:tcPr>
            <w:tcW w:w="6378" w:type="dxa"/>
          </w:tcPr>
          <w:p w14:paraId="67A665C5" w14:textId="77777777" w:rsidR="00900BAD" w:rsidRPr="00C84442" w:rsidRDefault="00900BAD" w:rsidP="00156D8F">
            <w:pPr>
              <w:spacing w:line="280" w:lineRule="atLeast"/>
              <w:rPr>
                <w:rFonts w:cs="Times New Roman"/>
                <w:lang w:val="en-US"/>
              </w:rPr>
            </w:pPr>
          </w:p>
        </w:tc>
      </w:tr>
      <w:tr w:rsidR="00A22A01" w:rsidRPr="00C84442" w14:paraId="5B620F96" w14:textId="77777777" w:rsidTr="00BD17CB">
        <w:trPr>
          <w:trHeight w:val="269"/>
        </w:trPr>
        <w:tc>
          <w:tcPr>
            <w:tcW w:w="2764" w:type="dxa"/>
          </w:tcPr>
          <w:p w14:paraId="5B973782" w14:textId="77777777" w:rsidR="00A22A01" w:rsidRDefault="00A22A01" w:rsidP="00BD17CB">
            <w:pPr>
              <w:spacing w:line="280" w:lineRule="atLeas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Country</w:t>
            </w:r>
            <w:r w:rsidR="009C6E7D">
              <w:rPr>
                <w:rFonts w:cs="Times New Roman"/>
                <w:sz w:val="20"/>
                <w:szCs w:val="20"/>
                <w:lang w:val="en-US"/>
              </w:rPr>
              <w:t>(</w:t>
            </w:r>
            <w:proofErr w:type="spellStart"/>
            <w:r w:rsidR="009C6E7D">
              <w:rPr>
                <w:rFonts w:cs="Times New Roman"/>
                <w:sz w:val="20"/>
                <w:szCs w:val="20"/>
                <w:lang w:val="en-US"/>
              </w:rPr>
              <w:t>ies</w:t>
            </w:r>
            <w:proofErr w:type="spellEnd"/>
            <w:r w:rsidR="009C6E7D">
              <w:rPr>
                <w:rFonts w:cs="Times New Roman"/>
                <w:sz w:val="20"/>
                <w:szCs w:val="20"/>
                <w:lang w:val="en-US"/>
              </w:rPr>
              <w:t>)</w:t>
            </w:r>
            <w:r w:rsidR="008012B0">
              <w:rPr>
                <w:rFonts w:cs="Times New Roman"/>
                <w:sz w:val="20"/>
                <w:szCs w:val="20"/>
                <w:lang w:val="en-US"/>
              </w:rPr>
              <w:t xml:space="preserve"> of implementation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378" w:type="dxa"/>
          </w:tcPr>
          <w:p w14:paraId="53396199" w14:textId="77777777" w:rsidR="00A22A01" w:rsidRPr="00C84442" w:rsidRDefault="00A22A01" w:rsidP="00156D8F">
            <w:pPr>
              <w:spacing w:line="280" w:lineRule="atLeast"/>
              <w:rPr>
                <w:rFonts w:cs="Times New Roman"/>
                <w:lang w:val="en-US"/>
              </w:rPr>
            </w:pPr>
          </w:p>
        </w:tc>
      </w:tr>
    </w:tbl>
    <w:p w14:paraId="5BFCC1A3" w14:textId="77777777" w:rsidR="000B61C7" w:rsidRPr="000B61C7" w:rsidRDefault="00156D8F" w:rsidP="00FB638F">
      <w:pPr>
        <w:tabs>
          <w:tab w:val="left" w:pos="5529"/>
        </w:tabs>
        <w:rPr>
          <w:sz w:val="20"/>
          <w:szCs w:val="20"/>
          <w:lang w:val="en-GB"/>
        </w:rPr>
      </w:pPr>
      <w:r>
        <w:rPr>
          <w:sz w:val="20"/>
          <w:szCs w:val="20"/>
        </w:rPr>
        <w:br/>
      </w:r>
      <w:r w:rsidR="000B61C7" w:rsidRPr="009A73DD">
        <w:rPr>
          <w:sz w:val="20"/>
          <w:szCs w:val="20"/>
        </w:rPr>
        <w:sym w:font="Wingdings" w:char="F06F"/>
      </w:r>
      <w:r w:rsidR="000B61C7" w:rsidRPr="000B61C7">
        <w:rPr>
          <w:sz w:val="20"/>
          <w:szCs w:val="20"/>
          <w:lang w:val="en-GB"/>
        </w:rPr>
        <w:t xml:space="preserve"> The Organisation Description Template h</w:t>
      </w:r>
      <w:r w:rsidR="000B61C7">
        <w:rPr>
          <w:sz w:val="20"/>
          <w:szCs w:val="20"/>
          <w:lang w:val="en-GB"/>
        </w:rPr>
        <w:t xml:space="preserve">as been filled in and submitted </w:t>
      </w:r>
    </w:p>
    <w:p w14:paraId="0A9D6362" w14:textId="77777777" w:rsidR="000B61C7" w:rsidRDefault="000B61C7" w:rsidP="00FB638F">
      <w:pPr>
        <w:tabs>
          <w:tab w:val="left" w:pos="5529"/>
        </w:tabs>
        <w:rPr>
          <w:sz w:val="20"/>
          <w:szCs w:val="20"/>
          <w:lang w:val="en-GB"/>
        </w:rPr>
      </w:pPr>
      <w:r w:rsidRPr="009A73DD">
        <w:rPr>
          <w:sz w:val="20"/>
          <w:szCs w:val="20"/>
        </w:rPr>
        <w:sym w:font="Wingdings" w:char="F06F"/>
      </w:r>
      <w:r w:rsidRPr="000B61C7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The Annual Audit Report for the Local Implementing Organisation has been submitted</w:t>
      </w:r>
    </w:p>
    <w:p w14:paraId="52FA5FEC" w14:textId="77777777" w:rsidR="00FB638F" w:rsidRPr="00FB638F" w:rsidRDefault="000B61C7" w:rsidP="00FB638F">
      <w:pPr>
        <w:tabs>
          <w:tab w:val="left" w:pos="5529"/>
        </w:tabs>
        <w:rPr>
          <w:lang w:val="en-US"/>
        </w:rPr>
      </w:pPr>
      <w:r w:rsidRPr="009A73DD">
        <w:rPr>
          <w:sz w:val="20"/>
          <w:szCs w:val="20"/>
        </w:rPr>
        <w:sym w:font="Wingdings" w:char="F06F"/>
      </w:r>
      <w:r w:rsidRPr="000B61C7">
        <w:rPr>
          <w:sz w:val="20"/>
          <w:szCs w:val="20"/>
          <w:lang w:val="en-GB"/>
        </w:rPr>
        <w:t xml:space="preserve"> The Annual Audit Report f</w:t>
      </w:r>
      <w:r>
        <w:rPr>
          <w:sz w:val="20"/>
          <w:szCs w:val="20"/>
          <w:lang w:val="en-GB"/>
        </w:rPr>
        <w:t xml:space="preserve">or the Swedish </w:t>
      </w:r>
      <w:r w:rsidR="00B52B46">
        <w:rPr>
          <w:sz w:val="20"/>
          <w:szCs w:val="20"/>
          <w:lang w:val="en-GB"/>
        </w:rPr>
        <w:t>M</w:t>
      </w:r>
      <w:r>
        <w:rPr>
          <w:sz w:val="20"/>
          <w:szCs w:val="20"/>
          <w:lang w:val="en-GB"/>
        </w:rPr>
        <w:t xml:space="preserve">ember </w:t>
      </w:r>
      <w:r w:rsidR="00B52B46">
        <w:rPr>
          <w:sz w:val="20"/>
          <w:szCs w:val="20"/>
          <w:lang w:val="en-GB"/>
        </w:rPr>
        <w:t>O</w:t>
      </w:r>
      <w:r>
        <w:rPr>
          <w:sz w:val="20"/>
          <w:szCs w:val="20"/>
          <w:lang w:val="en-GB"/>
        </w:rPr>
        <w:t>rganisation has been submitted (if applicable)</w:t>
      </w:r>
      <w:r w:rsidR="00FB638F">
        <w:rPr>
          <w:lang w:val="en-US"/>
        </w:rPr>
        <w:tab/>
      </w:r>
    </w:p>
    <w:p w14:paraId="6A3EB8D9" w14:textId="77777777" w:rsidR="00EC61A3" w:rsidRDefault="00EC61A3" w:rsidP="00C22049">
      <w:pPr>
        <w:pStyle w:val="Rubrik2"/>
        <w:rPr>
          <w:lang w:val="en-GB"/>
        </w:rPr>
      </w:pPr>
    </w:p>
    <w:p w14:paraId="03464E0D" w14:textId="77777777" w:rsidR="00864CC6" w:rsidRDefault="00864CC6" w:rsidP="00864CC6">
      <w:pPr>
        <w:pStyle w:val="Rubrik2"/>
        <w:tabs>
          <w:tab w:val="left" w:pos="1106"/>
        </w:tabs>
        <w:rPr>
          <w:lang w:val="en-GB"/>
        </w:rPr>
      </w:pPr>
    </w:p>
    <w:p w14:paraId="3B2D0DCF" w14:textId="77777777" w:rsidR="00864CC6" w:rsidRPr="00864CC6" w:rsidRDefault="00864CC6" w:rsidP="00864CC6">
      <w:pPr>
        <w:rPr>
          <w:lang w:val="en-GB"/>
        </w:rPr>
      </w:pPr>
    </w:p>
    <w:p w14:paraId="4A7783CF" w14:textId="77777777" w:rsidR="00C22049" w:rsidRDefault="00156D8F" w:rsidP="00EB4105">
      <w:pPr>
        <w:pStyle w:val="Rubrik"/>
        <w:spacing w:before="160"/>
      </w:pPr>
      <w:r>
        <w:br w:type="page"/>
      </w:r>
      <w:r w:rsidR="00C22049">
        <w:lastRenderedPageBreak/>
        <w:t>Problem and context</w:t>
      </w:r>
      <w:r w:rsidR="00C22049" w:rsidRPr="00FE1478">
        <w:t xml:space="preserve"> analysis</w:t>
      </w:r>
      <w:r w:rsidR="00C22049">
        <w:t xml:space="preserve">  </w:t>
      </w:r>
    </w:p>
    <w:p w14:paraId="66088339" w14:textId="77777777" w:rsidR="00C22049" w:rsidRDefault="00C22049" w:rsidP="00C22049">
      <w:pPr>
        <w:spacing w:after="120" w:line="240" w:lineRule="auto"/>
        <w:rPr>
          <w:rFonts w:cs="Garamond"/>
          <w:lang w:val="en-US"/>
        </w:rPr>
      </w:pPr>
      <w:r>
        <w:rPr>
          <w:rFonts w:cs="Garamond"/>
          <w:b/>
          <w:lang w:val="en-US"/>
        </w:rPr>
        <w:t>1</w:t>
      </w:r>
      <w:r w:rsidRPr="00792AF9">
        <w:rPr>
          <w:rFonts w:cs="Garamond"/>
          <w:b/>
          <w:lang w:val="en-US"/>
        </w:rPr>
        <w:t xml:space="preserve">. </w:t>
      </w:r>
      <w:r w:rsidRPr="00792AF9">
        <w:rPr>
          <w:rFonts w:cs="Garamond"/>
          <w:lang w:val="en-US"/>
        </w:rPr>
        <w:t xml:space="preserve">Describe </w:t>
      </w:r>
      <w:r w:rsidRPr="00B67E58">
        <w:rPr>
          <w:rFonts w:cs="Garamond"/>
          <w:b/>
          <w:lang w:val="en-US"/>
        </w:rPr>
        <w:t>the current situation</w:t>
      </w:r>
      <w:r>
        <w:rPr>
          <w:rFonts w:cs="Garamond"/>
          <w:lang w:val="en-US"/>
        </w:rPr>
        <w:t xml:space="preserve"> in the </w:t>
      </w:r>
      <w:r w:rsidR="000322F9">
        <w:rPr>
          <w:rFonts w:cs="Garamond"/>
          <w:lang w:val="en-US"/>
        </w:rPr>
        <w:t>area in which your organisation operates</w:t>
      </w:r>
      <w:r>
        <w:rPr>
          <w:rFonts w:cs="Garamond"/>
          <w:lang w:val="en-US"/>
        </w:rPr>
        <w:t xml:space="preserve">, </w:t>
      </w:r>
      <w:r>
        <w:rPr>
          <w:rFonts w:cs="Garamond"/>
          <w:lang w:val="en-GB"/>
        </w:rPr>
        <w:t>w</w:t>
      </w:r>
      <w:r w:rsidRPr="003601D9">
        <w:rPr>
          <w:rFonts w:cs="Garamond"/>
          <w:lang w:val="en-GB"/>
        </w:rPr>
        <w:t xml:space="preserve">hat </w:t>
      </w:r>
      <w:r w:rsidRPr="00B67E58">
        <w:rPr>
          <w:rFonts w:cs="Garamond"/>
          <w:i/>
          <w:lang w:val="en-GB"/>
        </w:rPr>
        <w:t xml:space="preserve">political and social problems </w:t>
      </w:r>
      <w:r>
        <w:rPr>
          <w:rFonts w:cs="Garamond"/>
          <w:lang w:val="en-GB"/>
        </w:rPr>
        <w:t>characterises the local context</w:t>
      </w:r>
      <w:r w:rsidR="00F678A5">
        <w:rPr>
          <w:rFonts w:cs="Garamond"/>
          <w:lang w:val="en-GB"/>
        </w:rPr>
        <w:t>? (</w:t>
      </w:r>
      <w:r w:rsidR="00F678A5" w:rsidRPr="00F678A5">
        <w:rPr>
          <w:rFonts w:cs="Garamond"/>
          <w:lang w:val="en-GB"/>
        </w:rPr>
        <w:t>Relate to gendered power relations, environment and climate issues, potential conflict areas in society and the impact of corruption</w:t>
      </w:r>
      <w:r w:rsidR="00F678A5">
        <w:rPr>
          <w:rFonts w:cs="Garamond"/>
          <w:lang w:val="en-GB"/>
        </w:rPr>
        <w:t xml:space="preserve">). </w:t>
      </w:r>
      <w:r>
        <w:rPr>
          <w:rFonts w:cs="Garamond"/>
          <w:lang w:val="en-GB"/>
        </w:rPr>
        <w:t xml:space="preserve"> </w:t>
      </w:r>
    </w:p>
    <w:p w14:paraId="6F9F188A" w14:textId="77777777" w:rsidR="00C22049" w:rsidRPr="00B67E58" w:rsidRDefault="00C22049" w:rsidP="00C2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Garamond"/>
          <w:lang w:val="en-US"/>
        </w:rPr>
      </w:pPr>
      <w:r w:rsidRPr="009A7EA1">
        <w:rPr>
          <w:rFonts w:cs="Garamond"/>
          <w:i/>
          <w:lang w:val="en-US"/>
        </w:rPr>
        <w:t>Answer here</w:t>
      </w:r>
    </w:p>
    <w:p w14:paraId="457D697B" w14:textId="77777777" w:rsidR="00C22049" w:rsidRPr="00FE3EC3" w:rsidRDefault="00C22049" w:rsidP="00C2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Garamond"/>
          <w:lang w:val="en-US"/>
        </w:rPr>
      </w:pPr>
    </w:p>
    <w:p w14:paraId="77447D8E" w14:textId="77777777" w:rsidR="00C22049" w:rsidRPr="00792AF9" w:rsidRDefault="00AD4F50" w:rsidP="00C22049">
      <w:pPr>
        <w:spacing w:after="120" w:line="240" w:lineRule="auto"/>
        <w:rPr>
          <w:rFonts w:cs="Garamond"/>
          <w:lang w:val="en-US"/>
        </w:rPr>
      </w:pPr>
      <w:r>
        <w:rPr>
          <w:rFonts w:cs="Garamond"/>
          <w:b/>
          <w:lang w:val="en-US"/>
        </w:rPr>
        <w:t>2</w:t>
      </w:r>
      <w:r w:rsidR="00C22049">
        <w:rPr>
          <w:rFonts w:cs="Garamond"/>
          <w:b/>
          <w:lang w:val="en-US"/>
        </w:rPr>
        <w:t xml:space="preserve">. </w:t>
      </w:r>
      <w:r w:rsidR="00C22049">
        <w:rPr>
          <w:rFonts w:cs="Garamond"/>
          <w:lang w:val="en-US"/>
        </w:rPr>
        <w:t xml:space="preserve">Describe in depth </w:t>
      </w:r>
      <w:r w:rsidR="00C22049" w:rsidRPr="00B67E58">
        <w:rPr>
          <w:rFonts w:cs="Garamond"/>
          <w:b/>
          <w:lang w:val="en-US"/>
        </w:rPr>
        <w:t>the specific problem</w:t>
      </w:r>
      <w:r w:rsidR="00D2744F">
        <w:rPr>
          <w:rFonts w:cs="Garamond"/>
          <w:b/>
          <w:lang w:val="en-US"/>
        </w:rPr>
        <w:t>s</w:t>
      </w:r>
      <w:r w:rsidR="00C22049">
        <w:rPr>
          <w:rFonts w:cs="Garamond"/>
          <w:lang w:val="en-US"/>
        </w:rPr>
        <w:t xml:space="preserve"> </w:t>
      </w:r>
      <w:r w:rsidR="00B548B9">
        <w:rPr>
          <w:rFonts w:cs="Garamond"/>
          <w:lang w:val="en-US"/>
        </w:rPr>
        <w:t xml:space="preserve">your </w:t>
      </w:r>
      <w:r w:rsidR="00B548B9" w:rsidRPr="005C1822">
        <w:rPr>
          <w:rFonts w:cs="Garamond"/>
          <w:b/>
          <w:lang w:val="en-US"/>
        </w:rPr>
        <w:t>organisation</w:t>
      </w:r>
      <w:r w:rsidR="00C22049">
        <w:rPr>
          <w:rFonts w:cs="Garamond"/>
          <w:lang w:val="en-US"/>
        </w:rPr>
        <w:t xml:space="preserve"> is focusing on. Discuss the </w:t>
      </w:r>
      <w:r w:rsidR="00C22049" w:rsidRPr="00B67E58">
        <w:rPr>
          <w:rFonts w:cs="Garamond"/>
          <w:i/>
          <w:lang w:val="en-US"/>
        </w:rPr>
        <w:t>relevance</w:t>
      </w:r>
      <w:r w:rsidR="00C22049">
        <w:rPr>
          <w:rFonts w:cs="Garamond"/>
          <w:lang w:val="en-US"/>
        </w:rPr>
        <w:t xml:space="preserve"> of the problem within the context. </w:t>
      </w:r>
    </w:p>
    <w:p w14:paraId="1991A3AE" w14:textId="77777777" w:rsidR="00C22049" w:rsidRDefault="00C22049" w:rsidP="00C2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Garamond"/>
          <w:i/>
          <w:lang w:val="en-US"/>
        </w:rPr>
      </w:pPr>
      <w:r w:rsidRPr="009A7EA1">
        <w:rPr>
          <w:rFonts w:cs="Garamond"/>
          <w:i/>
          <w:lang w:val="en-US"/>
        </w:rPr>
        <w:t>Answer here</w:t>
      </w:r>
    </w:p>
    <w:p w14:paraId="0340FDB1" w14:textId="77777777" w:rsidR="00C22049" w:rsidRPr="009A7EA1" w:rsidRDefault="00C22049" w:rsidP="00C2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Garamond"/>
          <w:lang w:val="en-US"/>
        </w:rPr>
      </w:pPr>
    </w:p>
    <w:p w14:paraId="6F511A9B" w14:textId="77777777" w:rsidR="0050378E" w:rsidRPr="0050378E" w:rsidRDefault="000A72F8" w:rsidP="00EB4105">
      <w:pPr>
        <w:pStyle w:val="Rubrik"/>
        <w:spacing w:before="160"/>
      </w:pPr>
      <w:r>
        <w:t xml:space="preserve">strategy and </w:t>
      </w:r>
      <w:r w:rsidR="00EB53B4" w:rsidRPr="000A72F8">
        <w:t>OBJECTIVES</w:t>
      </w:r>
      <w:r w:rsidR="00EB53B4" w:rsidRPr="00EB53B4">
        <w:t xml:space="preserve"> </w:t>
      </w:r>
    </w:p>
    <w:p w14:paraId="1576AC11" w14:textId="77777777" w:rsidR="00C22049" w:rsidRDefault="00AD4F50" w:rsidP="00EB53B4">
      <w:pPr>
        <w:spacing w:after="120" w:line="240" w:lineRule="auto"/>
        <w:rPr>
          <w:rFonts w:cs="Garamond"/>
          <w:lang w:val="en-US"/>
        </w:rPr>
      </w:pPr>
      <w:r>
        <w:rPr>
          <w:b/>
          <w:lang w:val="en-GB"/>
        </w:rPr>
        <w:t>3</w:t>
      </w:r>
      <w:r w:rsidR="0050378E">
        <w:rPr>
          <w:lang w:val="en-GB"/>
        </w:rPr>
        <w:t xml:space="preserve">. </w:t>
      </w:r>
      <w:r w:rsidR="00EB53B4" w:rsidRPr="00936AE4">
        <w:rPr>
          <w:lang w:val="en-GB"/>
        </w:rPr>
        <w:t xml:space="preserve">Describe what you aim to achieve with the </w:t>
      </w:r>
      <w:r w:rsidR="00EB53B4">
        <w:rPr>
          <w:lang w:val="en-GB"/>
        </w:rPr>
        <w:t>cooperation (</w:t>
      </w:r>
      <w:r w:rsidR="000E09DE">
        <w:rPr>
          <w:lang w:val="en-GB"/>
        </w:rPr>
        <w:t xml:space="preserve">aims and </w:t>
      </w:r>
      <w:r w:rsidR="00EB53B4">
        <w:rPr>
          <w:lang w:val="en-GB"/>
        </w:rPr>
        <w:t>objective</w:t>
      </w:r>
      <w:r w:rsidR="00A41E7B">
        <w:rPr>
          <w:lang w:val="en-GB"/>
        </w:rPr>
        <w:t>s</w:t>
      </w:r>
      <w:r w:rsidR="00EB53B4">
        <w:rPr>
          <w:lang w:val="en-GB"/>
        </w:rPr>
        <w:t>)</w:t>
      </w:r>
      <w:r w:rsidR="00E3779C">
        <w:rPr>
          <w:lang w:val="en-GB"/>
        </w:rPr>
        <w:t xml:space="preserve">: </w:t>
      </w:r>
    </w:p>
    <w:p w14:paraId="04B3C70B" w14:textId="77777777" w:rsidR="009F5F0A" w:rsidRDefault="009F5F0A" w:rsidP="009F5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Garamond"/>
          <w:i/>
          <w:lang w:val="en-US"/>
        </w:rPr>
      </w:pPr>
      <w:r w:rsidRPr="009A7EA1">
        <w:rPr>
          <w:rFonts w:cs="Garamond"/>
          <w:i/>
          <w:lang w:val="en-US"/>
        </w:rPr>
        <w:t>Answer here</w:t>
      </w:r>
    </w:p>
    <w:p w14:paraId="7FE7B3AE" w14:textId="77777777" w:rsidR="00110410" w:rsidRPr="009A7EA1" w:rsidRDefault="00110410" w:rsidP="00C22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Garamond"/>
          <w:lang w:val="en-US"/>
        </w:rPr>
      </w:pPr>
    </w:p>
    <w:p w14:paraId="76E50D5F" w14:textId="77777777" w:rsidR="00E50674" w:rsidRPr="00E43BA4" w:rsidRDefault="00410000" w:rsidP="00E50674">
      <w:pPr>
        <w:rPr>
          <w:rFonts w:cs="Garamond"/>
          <w:lang w:val="en-US"/>
        </w:rPr>
      </w:pPr>
      <w:r>
        <w:rPr>
          <w:rFonts w:cs="Garamond"/>
          <w:b/>
          <w:lang w:val="en-US"/>
        </w:rPr>
        <w:t>4.</w:t>
      </w:r>
      <w:r w:rsidR="00E50674">
        <w:rPr>
          <w:rFonts w:cs="Garamond"/>
          <w:lang w:val="en-US"/>
        </w:rPr>
        <w:t xml:space="preserve"> </w:t>
      </w:r>
      <w:r w:rsidR="002E24F7">
        <w:rPr>
          <w:lang w:val="en-GB"/>
        </w:rPr>
        <w:t xml:space="preserve">Describe </w:t>
      </w:r>
      <w:r w:rsidR="002E24F7" w:rsidRPr="00BE3341">
        <w:rPr>
          <w:b/>
          <w:i/>
          <w:lang w:val="en-GB"/>
        </w:rPr>
        <w:t>how</w:t>
      </w:r>
      <w:r w:rsidR="002E24F7">
        <w:rPr>
          <w:lang w:val="en-GB"/>
        </w:rPr>
        <w:t xml:space="preserve"> you will reach your objectives </w:t>
      </w:r>
      <w:r w:rsidR="00BE3341">
        <w:rPr>
          <w:lang w:val="en-GB"/>
        </w:rPr>
        <w:t>(</w:t>
      </w:r>
      <w:r w:rsidR="005524A9">
        <w:rPr>
          <w:lang w:val="en-GB"/>
        </w:rPr>
        <w:t xml:space="preserve">main </w:t>
      </w:r>
      <w:r w:rsidR="002E24F7">
        <w:rPr>
          <w:lang w:val="en-GB"/>
        </w:rPr>
        <w:t>strategies</w:t>
      </w:r>
      <w:r w:rsidR="007E5D78">
        <w:rPr>
          <w:lang w:val="en-GB"/>
        </w:rPr>
        <w:t xml:space="preserve">, </w:t>
      </w:r>
      <w:r w:rsidR="002E24F7">
        <w:rPr>
          <w:lang w:val="en-GB"/>
        </w:rPr>
        <w:t>activities</w:t>
      </w:r>
      <w:r w:rsidR="007E5D78">
        <w:rPr>
          <w:lang w:val="en-GB"/>
        </w:rPr>
        <w:t xml:space="preserve"> and </w:t>
      </w:r>
      <w:r w:rsidR="002E24F7">
        <w:rPr>
          <w:lang w:val="en-GB"/>
        </w:rPr>
        <w:t>methods</w:t>
      </w:r>
      <w:r w:rsidR="00BE3341">
        <w:rPr>
          <w:lang w:val="en-GB"/>
        </w:rPr>
        <w:t>)</w:t>
      </w:r>
      <w:r w:rsidR="00BF3A34">
        <w:rPr>
          <w:lang w:val="en-GB"/>
        </w:rPr>
        <w:t xml:space="preserve"> and why </w:t>
      </w:r>
      <w:r w:rsidR="00B025B0">
        <w:rPr>
          <w:lang w:val="en-GB"/>
        </w:rPr>
        <w:t>these</w:t>
      </w:r>
      <w:r w:rsidR="00BF3A34">
        <w:rPr>
          <w:lang w:val="en-GB"/>
        </w:rPr>
        <w:t xml:space="preserve"> </w:t>
      </w:r>
      <w:r w:rsidR="007D20ED">
        <w:rPr>
          <w:lang w:val="en-GB"/>
        </w:rPr>
        <w:t xml:space="preserve">specific </w:t>
      </w:r>
      <w:r w:rsidR="00BF3A34">
        <w:rPr>
          <w:lang w:val="en-GB"/>
        </w:rPr>
        <w:t>strategies</w:t>
      </w:r>
      <w:r w:rsidR="007D20ED">
        <w:rPr>
          <w:lang w:val="en-GB"/>
        </w:rPr>
        <w:t>, activities and/or methods</w:t>
      </w:r>
      <w:r w:rsidR="00BF3A34">
        <w:rPr>
          <w:lang w:val="en-GB"/>
        </w:rPr>
        <w:t xml:space="preserve"> are the most effective and relevant ones</w:t>
      </w:r>
      <w:r w:rsidR="00B025B0">
        <w:rPr>
          <w:lang w:val="en-GB"/>
        </w:rPr>
        <w:t xml:space="preserve"> in order to reach your objectives</w:t>
      </w:r>
      <w:r w:rsidR="002E24F7">
        <w:rPr>
          <w:lang w:val="en-GB"/>
        </w:rPr>
        <w:t xml:space="preserve">: </w:t>
      </w:r>
    </w:p>
    <w:p w14:paraId="4C3EFCC2" w14:textId="77777777" w:rsidR="00E50674" w:rsidRDefault="00E50674" w:rsidP="00E50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Garamond"/>
          <w:i/>
          <w:lang w:val="en-US"/>
        </w:rPr>
      </w:pPr>
      <w:r w:rsidRPr="009A7EA1">
        <w:rPr>
          <w:rFonts w:cs="Garamond"/>
          <w:i/>
          <w:lang w:val="en-US"/>
        </w:rPr>
        <w:t>Answer here</w:t>
      </w:r>
    </w:p>
    <w:p w14:paraId="27737313" w14:textId="77777777" w:rsidR="002E14B4" w:rsidRPr="00E50674" w:rsidRDefault="002E14B4" w:rsidP="00E50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Garamond"/>
          <w:i/>
          <w:lang w:val="en-US"/>
        </w:rPr>
      </w:pPr>
    </w:p>
    <w:p w14:paraId="13125627" w14:textId="77777777" w:rsidR="00110410" w:rsidRPr="00E43BA4" w:rsidRDefault="00766B86" w:rsidP="00E43BA4">
      <w:pPr>
        <w:rPr>
          <w:rFonts w:cs="Garamond"/>
          <w:lang w:val="en-US"/>
        </w:rPr>
      </w:pPr>
      <w:r>
        <w:rPr>
          <w:rFonts w:cs="Garamond"/>
          <w:b/>
          <w:lang w:val="en-US"/>
        </w:rPr>
        <w:t>5</w:t>
      </w:r>
      <w:r w:rsidR="00110410" w:rsidRPr="00380768">
        <w:rPr>
          <w:rFonts w:cs="Garamond"/>
          <w:b/>
          <w:lang w:val="en-US"/>
        </w:rPr>
        <w:t>.</w:t>
      </w:r>
      <w:r w:rsidR="00110410">
        <w:rPr>
          <w:rFonts w:cs="Garamond"/>
          <w:lang w:val="en-US"/>
        </w:rPr>
        <w:t xml:space="preserve"> </w:t>
      </w:r>
      <w:r w:rsidR="00110410">
        <w:rPr>
          <w:lang w:val="en-GB"/>
        </w:rPr>
        <w:t>On the Palme Center website you</w:t>
      </w:r>
      <w:r w:rsidR="00DE0140">
        <w:rPr>
          <w:lang w:val="en-GB"/>
        </w:rPr>
        <w:t xml:space="preserve"> will</w:t>
      </w:r>
      <w:r w:rsidR="00110410">
        <w:rPr>
          <w:lang w:val="en-GB"/>
        </w:rPr>
        <w:t xml:space="preserve"> find </w:t>
      </w:r>
      <w:r w:rsidR="00F931E3">
        <w:rPr>
          <w:lang w:val="en-GB"/>
        </w:rPr>
        <w:t xml:space="preserve">Palme Center’s </w:t>
      </w:r>
      <w:r w:rsidR="00110410">
        <w:rPr>
          <w:lang w:val="en-GB"/>
        </w:rPr>
        <w:t>Strateg</w:t>
      </w:r>
      <w:r w:rsidR="009C784A">
        <w:rPr>
          <w:lang w:val="en-GB"/>
        </w:rPr>
        <w:t>y</w:t>
      </w:r>
      <w:r w:rsidR="00E60EDB">
        <w:rPr>
          <w:lang w:val="en-GB"/>
        </w:rPr>
        <w:t xml:space="preserve"> 2020-2025</w:t>
      </w:r>
      <w:r w:rsidR="00110410">
        <w:rPr>
          <w:lang w:val="en-GB"/>
        </w:rPr>
        <w:t xml:space="preserve">. </w:t>
      </w:r>
      <w:r w:rsidR="00C83871">
        <w:rPr>
          <w:lang w:val="en-GB"/>
        </w:rPr>
        <w:t xml:space="preserve">Describe how your cooperation will contribute to the overall strategy of the Palme Center? </w:t>
      </w:r>
      <w:r w:rsidR="008926EB">
        <w:rPr>
          <w:lang w:val="en-GB"/>
        </w:rPr>
        <w:t xml:space="preserve">Which </w:t>
      </w:r>
      <w:r w:rsidR="00001A51">
        <w:rPr>
          <w:lang w:val="en-GB"/>
        </w:rPr>
        <w:t>political priority(</w:t>
      </w:r>
      <w:proofErr w:type="spellStart"/>
      <w:r w:rsidR="00001A51">
        <w:rPr>
          <w:lang w:val="en-GB"/>
        </w:rPr>
        <w:t>ies</w:t>
      </w:r>
      <w:proofErr w:type="spellEnd"/>
      <w:r w:rsidR="00001A51">
        <w:rPr>
          <w:lang w:val="en-GB"/>
        </w:rPr>
        <w:t xml:space="preserve">) </w:t>
      </w:r>
      <w:r w:rsidR="00537B09">
        <w:rPr>
          <w:lang w:val="en-GB"/>
        </w:rPr>
        <w:t>will</w:t>
      </w:r>
      <w:r w:rsidR="008926EB">
        <w:rPr>
          <w:lang w:val="en-GB"/>
        </w:rPr>
        <w:t xml:space="preserve"> </w:t>
      </w:r>
      <w:r w:rsidR="00516D71">
        <w:rPr>
          <w:lang w:val="en-GB"/>
        </w:rPr>
        <w:t xml:space="preserve">this cooperation </w:t>
      </w:r>
      <w:r w:rsidR="008926EB">
        <w:rPr>
          <w:lang w:val="en-GB"/>
        </w:rPr>
        <w:t>contribute to</w:t>
      </w:r>
      <w:r w:rsidR="00773A92">
        <w:rPr>
          <w:lang w:val="en-GB"/>
        </w:rPr>
        <w:t xml:space="preserve">? </w:t>
      </w:r>
    </w:p>
    <w:p w14:paraId="417FDD20" w14:textId="77777777" w:rsidR="009F5F0A" w:rsidRDefault="009F5F0A" w:rsidP="009F5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Garamond"/>
          <w:i/>
          <w:lang w:val="en-US"/>
        </w:rPr>
      </w:pPr>
      <w:r w:rsidRPr="009A7EA1">
        <w:rPr>
          <w:rFonts w:cs="Garamond"/>
          <w:i/>
          <w:lang w:val="en-US"/>
        </w:rPr>
        <w:t>Answer here</w:t>
      </w:r>
    </w:p>
    <w:p w14:paraId="6152EEFD" w14:textId="77777777" w:rsidR="00110410" w:rsidRPr="009A7EA1" w:rsidRDefault="00110410" w:rsidP="0011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Garamond"/>
          <w:lang w:val="en-US"/>
        </w:rPr>
      </w:pPr>
    </w:p>
    <w:p w14:paraId="45A73BFF" w14:textId="77777777" w:rsidR="00227BCC" w:rsidRPr="00E43BA4" w:rsidRDefault="00766B86" w:rsidP="00227BCC">
      <w:pPr>
        <w:rPr>
          <w:rFonts w:cs="Garamond"/>
          <w:lang w:val="en-US"/>
        </w:rPr>
      </w:pPr>
      <w:r>
        <w:rPr>
          <w:rFonts w:cs="Garamond"/>
          <w:b/>
          <w:lang w:val="en-US"/>
        </w:rPr>
        <w:t>6</w:t>
      </w:r>
      <w:r w:rsidR="00227BCC" w:rsidRPr="00380768">
        <w:rPr>
          <w:rFonts w:cs="Garamond"/>
          <w:b/>
          <w:lang w:val="en-US"/>
        </w:rPr>
        <w:t>.</w:t>
      </w:r>
      <w:r w:rsidR="00227BCC">
        <w:rPr>
          <w:rFonts w:cs="Garamond"/>
          <w:lang w:val="en-US"/>
        </w:rPr>
        <w:t xml:space="preserve"> </w:t>
      </w:r>
      <w:r w:rsidR="00227BCC">
        <w:rPr>
          <w:lang w:val="en-GB"/>
        </w:rPr>
        <w:t xml:space="preserve">If </w:t>
      </w:r>
      <w:r w:rsidR="00AC5866">
        <w:rPr>
          <w:lang w:val="en-GB"/>
        </w:rPr>
        <w:t xml:space="preserve">the cooperation involves </w:t>
      </w:r>
      <w:r w:rsidR="00A74BD5">
        <w:rPr>
          <w:lang w:val="en-GB"/>
        </w:rPr>
        <w:t>one of the Palme Center’s Swedish Member Organisations</w:t>
      </w:r>
      <w:r w:rsidR="00227BCC">
        <w:rPr>
          <w:lang w:val="en-GB"/>
        </w:rPr>
        <w:t xml:space="preserve">, what is the main added-value of </w:t>
      </w:r>
      <w:r w:rsidR="005336E1">
        <w:rPr>
          <w:lang w:val="en-GB"/>
        </w:rPr>
        <w:t>that</w:t>
      </w:r>
      <w:r w:rsidR="00227BCC">
        <w:rPr>
          <w:lang w:val="en-GB"/>
        </w:rPr>
        <w:t xml:space="preserve"> </w:t>
      </w:r>
      <w:r w:rsidR="00C56D5E">
        <w:rPr>
          <w:lang w:val="en-GB"/>
        </w:rPr>
        <w:t>partnership</w:t>
      </w:r>
      <w:r w:rsidR="00227BCC" w:rsidRPr="00936AE4">
        <w:rPr>
          <w:lang w:val="en-GB"/>
        </w:rPr>
        <w:t>?</w:t>
      </w:r>
      <w:r w:rsidR="005336E1">
        <w:rPr>
          <w:lang w:val="en-GB"/>
        </w:rPr>
        <w:t xml:space="preserve"> How will the Swedish organisation be involved in the </w:t>
      </w:r>
      <w:r w:rsidR="00A57907">
        <w:rPr>
          <w:lang w:val="en-GB"/>
        </w:rPr>
        <w:t xml:space="preserve">cooperation? </w:t>
      </w:r>
    </w:p>
    <w:p w14:paraId="3BB5888B" w14:textId="77777777" w:rsidR="00227BCC" w:rsidRDefault="00227BCC" w:rsidP="0022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Garamond"/>
          <w:i/>
          <w:lang w:val="en-US"/>
        </w:rPr>
      </w:pPr>
      <w:r w:rsidRPr="009A7EA1">
        <w:rPr>
          <w:rFonts w:cs="Garamond"/>
          <w:i/>
          <w:lang w:val="en-US"/>
        </w:rPr>
        <w:t>Answer here</w:t>
      </w:r>
    </w:p>
    <w:p w14:paraId="5ABF6BF8" w14:textId="77777777" w:rsidR="00FD1FC3" w:rsidRPr="00227BCC" w:rsidRDefault="00FD1FC3" w:rsidP="0022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Garamond"/>
          <w:i/>
          <w:lang w:val="en-US"/>
        </w:rPr>
      </w:pPr>
    </w:p>
    <w:p w14:paraId="53C0C26F" w14:textId="77777777" w:rsidR="00450087" w:rsidRDefault="00450087" w:rsidP="00EB4105">
      <w:pPr>
        <w:pStyle w:val="Rubrik"/>
        <w:spacing w:before="160"/>
      </w:pPr>
      <w:bookmarkStart w:id="0" w:name="_GoBack"/>
      <w:r>
        <w:t>budget</w:t>
      </w:r>
    </w:p>
    <w:bookmarkEnd w:id="0"/>
    <w:p w14:paraId="24EFF185" w14:textId="77777777" w:rsidR="00450087" w:rsidRDefault="00766B86" w:rsidP="00E43BA4">
      <w:pPr>
        <w:rPr>
          <w:lang w:val="en-US"/>
        </w:rPr>
      </w:pPr>
      <w:r>
        <w:rPr>
          <w:b/>
          <w:lang w:val="en-US"/>
        </w:rPr>
        <w:t>7</w:t>
      </w:r>
      <w:r w:rsidR="00450087" w:rsidRPr="00380768">
        <w:rPr>
          <w:b/>
          <w:lang w:val="en-US"/>
        </w:rPr>
        <w:t>.</w:t>
      </w:r>
      <w:r w:rsidR="00450087">
        <w:rPr>
          <w:lang w:val="en-US"/>
        </w:rPr>
        <w:t xml:space="preserve"> </w:t>
      </w:r>
      <w:r w:rsidR="00450087" w:rsidRPr="00450087">
        <w:rPr>
          <w:lang w:val="en-GB"/>
        </w:rPr>
        <w:t xml:space="preserve">State the preliminary </w:t>
      </w:r>
      <w:r w:rsidR="00450087" w:rsidRPr="007250C2">
        <w:rPr>
          <w:b/>
          <w:lang w:val="en-GB"/>
        </w:rPr>
        <w:t>annual budget</w:t>
      </w:r>
      <w:r w:rsidR="00450087" w:rsidRPr="00450087">
        <w:rPr>
          <w:lang w:val="en-GB"/>
        </w:rPr>
        <w:t xml:space="preserve"> for the cooperation in SEK and in the local currency</w:t>
      </w:r>
      <w:r w:rsidR="00195D38">
        <w:rPr>
          <w:lang w:val="en-GB"/>
        </w:rPr>
        <w:t xml:space="preserve"> for </w:t>
      </w:r>
      <w:r w:rsidR="00195D38" w:rsidRPr="00F31E18">
        <w:rPr>
          <w:b/>
          <w:lang w:val="en-GB"/>
        </w:rPr>
        <w:t>each year</w:t>
      </w:r>
      <w:r w:rsidR="00BE6C58">
        <w:rPr>
          <w:lang w:val="en-GB"/>
        </w:rPr>
        <w:t xml:space="preserve">. </w:t>
      </w:r>
      <w:r w:rsidR="00F50CE7" w:rsidRPr="00EB4A97">
        <w:rPr>
          <w:i/>
          <w:lang w:val="en-GB"/>
        </w:rPr>
        <w:t>NOTE</w:t>
      </w:r>
      <w:r w:rsidR="00527AD7" w:rsidRPr="00EB4A97">
        <w:rPr>
          <w:i/>
          <w:lang w:val="en-GB"/>
        </w:rPr>
        <w:t>!</w:t>
      </w:r>
      <w:r w:rsidR="00527AD7">
        <w:rPr>
          <w:lang w:val="en-GB"/>
        </w:rPr>
        <w:t xml:space="preserve"> </w:t>
      </w:r>
      <w:r w:rsidR="00BE6C58" w:rsidRPr="007B1906">
        <w:rPr>
          <w:i/>
          <w:lang w:val="en-GB"/>
        </w:rPr>
        <w:t xml:space="preserve">If there is a Swedish </w:t>
      </w:r>
      <w:r w:rsidR="0096487B">
        <w:rPr>
          <w:i/>
          <w:lang w:val="en-GB"/>
        </w:rPr>
        <w:t xml:space="preserve">member </w:t>
      </w:r>
      <w:r w:rsidR="00CA578D">
        <w:rPr>
          <w:i/>
          <w:lang w:val="en-GB"/>
        </w:rPr>
        <w:t>organisation</w:t>
      </w:r>
      <w:r w:rsidR="00BE6C58" w:rsidRPr="007B1906">
        <w:rPr>
          <w:i/>
          <w:lang w:val="en-GB"/>
        </w:rPr>
        <w:t xml:space="preserve"> </w:t>
      </w:r>
      <w:r w:rsidR="007B1906" w:rsidRPr="007B1906">
        <w:rPr>
          <w:i/>
          <w:lang w:val="en-GB"/>
        </w:rPr>
        <w:t>involved</w:t>
      </w:r>
      <w:r w:rsidR="007B1906">
        <w:rPr>
          <w:i/>
          <w:lang w:val="en-GB"/>
        </w:rPr>
        <w:t xml:space="preserve"> in the cooperation</w:t>
      </w:r>
      <w:r w:rsidR="007B1906" w:rsidRPr="007B1906">
        <w:rPr>
          <w:i/>
          <w:lang w:val="en-GB"/>
        </w:rPr>
        <w:t>,</w:t>
      </w:r>
      <w:r w:rsidR="00BE6C58" w:rsidRPr="007B1906">
        <w:rPr>
          <w:i/>
          <w:lang w:val="en-GB"/>
        </w:rPr>
        <w:t xml:space="preserve"> please </w:t>
      </w:r>
      <w:r w:rsidR="00F23E58">
        <w:rPr>
          <w:i/>
          <w:lang w:val="en-GB"/>
        </w:rPr>
        <w:t>differentiate between</w:t>
      </w:r>
      <w:r w:rsidR="00BE6C58" w:rsidRPr="007B1906">
        <w:rPr>
          <w:i/>
          <w:lang w:val="en-GB"/>
        </w:rPr>
        <w:t xml:space="preserve"> the total annual budget for the Swedish </w:t>
      </w:r>
      <w:r w:rsidR="00706C79">
        <w:rPr>
          <w:i/>
          <w:lang w:val="en-GB"/>
        </w:rPr>
        <w:t>organisation</w:t>
      </w:r>
      <w:r w:rsidR="00BE6C58" w:rsidRPr="007B1906">
        <w:rPr>
          <w:i/>
          <w:lang w:val="en-GB"/>
        </w:rPr>
        <w:t xml:space="preserve"> and the Local Organisation</w:t>
      </w:r>
      <w:r w:rsidR="00D82690">
        <w:rPr>
          <w:i/>
          <w:lang w:val="en-GB"/>
        </w:rPr>
        <w:t xml:space="preserve">. </w:t>
      </w:r>
      <w:r w:rsidR="0065577F">
        <w:rPr>
          <w:i/>
          <w:lang w:val="en-GB"/>
        </w:rPr>
        <w:t>The budget for the Swedish member organisation must not exceed 30 percent of the total budget</w:t>
      </w:r>
      <w:r w:rsidR="007B27CE">
        <w:rPr>
          <w:lang w:val="en-GB"/>
        </w:rPr>
        <w:t xml:space="preserve">: </w:t>
      </w:r>
    </w:p>
    <w:p w14:paraId="241142F3" w14:textId="77777777" w:rsidR="00527729" w:rsidRDefault="009F5F0A" w:rsidP="0001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Garamond"/>
          <w:i/>
          <w:lang w:val="en-US"/>
        </w:rPr>
      </w:pPr>
      <w:r w:rsidRPr="009A7EA1">
        <w:rPr>
          <w:rFonts w:cs="Garamond"/>
          <w:i/>
          <w:lang w:val="en-US"/>
        </w:rPr>
        <w:t>Answer here</w:t>
      </w:r>
    </w:p>
    <w:p w14:paraId="454230A1" w14:textId="77777777" w:rsidR="00DF0742" w:rsidRPr="00013CC2" w:rsidRDefault="00DF0742" w:rsidP="00013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Garamond"/>
          <w:i/>
          <w:lang w:val="en-US"/>
        </w:rPr>
      </w:pPr>
    </w:p>
    <w:sectPr w:rsidR="00DF0742" w:rsidRPr="00013CC2" w:rsidSect="00EB410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993" w:right="1418" w:bottom="851" w:left="1418" w:header="709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D960F" w14:textId="77777777" w:rsidR="00E96BEC" w:rsidRDefault="00E96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E970E28" w14:textId="77777777" w:rsidR="00E96BEC" w:rsidRDefault="00E96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2090" w14:textId="77777777" w:rsidR="002F007E" w:rsidRPr="00156D8F" w:rsidRDefault="00156D8F" w:rsidP="00156D8F">
    <w:pPr>
      <w:pStyle w:val="Sidfot"/>
      <w:jc w:val="right"/>
    </w:pPr>
    <w:r w:rsidRPr="00156D8F">
      <w:rPr>
        <w:b/>
      </w:rPr>
      <w:fldChar w:fldCharType="begin"/>
    </w:r>
    <w:r w:rsidRPr="00156D8F">
      <w:rPr>
        <w:b/>
      </w:rPr>
      <w:instrText>PAGE   \* MERGEFORMAT</w:instrText>
    </w:r>
    <w:r w:rsidRPr="00156D8F">
      <w:rPr>
        <w:b/>
      </w:rPr>
      <w:fldChar w:fldCharType="separate"/>
    </w:r>
    <w:r>
      <w:rPr>
        <w:b/>
      </w:rPr>
      <w:t>1</w:t>
    </w:r>
    <w:r w:rsidRPr="00156D8F">
      <w:rPr>
        <w:b/>
      </w:rPr>
      <w:fldChar w:fldCharType="end"/>
    </w:r>
    <w:r>
      <w:t xml:space="preserve"> </w:t>
    </w:r>
    <w:r w:rsidRPr="00156D8F">
      <w:rPr>
        <w:color w:val="7F7F7F"/>
      </w:rPr>
      <w:t>(</w:t>
    </w:r>
    <w:r w:rsidRPr="00156D8F">
      <w:rPr>
        <w:color w:val="7F7F7F"/>
      </w:rPr>
      <w:fldChar w:fldCharType="begin"/>
    </w:r>
    <w:r w:rsidRPr="00156D8F">
      <w:rPr>
        <w:color w:val="7F7F7F"/>
      </w:rPr>
      <w:instrText xml:space="preserve"> NUMPAGES   \* MERGEFORMAT </w:instrText>
    </w:r>
    <w:r w:rsidRPr="00156D8F">
      <w:rPr>
        <w:color w:val="7F7F7F"/>
      </w:rPr>
      <w:fldChar w:fldCharType="separate"/>
    </w:r>
    <w:r w:rsidRPr="00156D8F">
      <w:rPr>
        <w:color w:val="7F7F7F"/>
      </w:rPr>
      <w:t>2</w:t>
    </w:r>
    <w:r w:rsidRPr="00156D8F">
      <w:rPr>
        <w:color w:val="7F7F7F"/>
      </w:rPr>
      <w:fldChar w:fldCharType="end"/>
    </w:r>
    <w:r w:rsidRPr="00156D8F">
      <w:rPr>
        <w:color w:val="7F7F7F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0D07" w14:textId="77777777" w:rsidR="004576CC" w:rsidRPr="00156D8F" w:rsidRDefault="00156D8F" w:rsidP="00156D8F">
    <w:pPr>
      <w:pStyle w:val="Sidfot"/>
      <w:jc w:val="right"/>
    </w:pPr>
    <w:r w:rsidRPr="00156D8F">
      <w:rPr>
        <w:b/>
      </w:rPr>
      <w:fldChar w:fldCharType="begin"/>
    </w:r>
    <w:r w:rsidRPr="00156D8F">
      <w:rPr>
        <w:b/>
      </w:rPr>
      <w:instrText>PAGE   \* MERGEFORMAT</w:instrText>
    </w:r>
    <w:r w:rsidRPr="00156D8F">
      <w:rPr>
        <w:b/>
      </w:rPr>
      <w:fldChar w:fldCharType="separate"/>
    </w:r>
    <w:r w:rsidRPr="00156D8F">
      <w:rPr>
        <w:b/>
      </w:rPr>
      <w:t>2</w:t>
    </w:r>
    <w:r w:rsidRPr="00156D8F">
      <w:rPr>
        <w:b/>
      </w:rPr>
      <w:fldChar w:fldCharType="end"/>
    </w:r>
    <w:r>
      <w:t xml:space="preserve"> </w:t>
    </w:r>
    <w:r w:rsidRPr="00156D8F">
      <w:rPr>
        <w:color w:val="7F7F7F" w:themeColor="text1" w:themeTint="80"/>
      </w:rPr>
      <w:t>(</w:t>
    </w:r>
    <w:r>
      <w:rPr>
        <w:color w:val="7F7F7F" w:themeColor="text1" w:themeTint="80"/>
      </w:rPr>
      <w:fldChar w:fldCharType="begin"/>
    </w:r>
    <w:r>
      <w:rPr>
        <w:color w:val="7F7F7F" w:themeColor="text1" w:themeTint="80"/>
      </w:rPr>
      <w:instrText xml:space="preserve"> NUMPAGES   \* MERGEFORMAT </w:instrText>
    </w:r>
    <w:r>
      <w:rPr>
        <w:color w:val="7F7F7F" w:themeColor="text1" w:themeTint="80"/>
      </w:rPr>
      <w:fldChar w:fldCharType="separate"/>
    </w:r>
    <w:r>
      <w:rPr>
        <w:noProof/>
        <w:color w:val="7F7F7F" w:themeColor="text1" w:themeTint="80"/>
      </w:rPr>
      <w:t>2</w:t>
    </w:r>
    <w:r>
      <w:rPr>
        <w:color w:val="7F7F7F" w:themeColor="text1" w:themeTint="80"/>
      </w:rPr>
      <w:fldChar w:fldCharType="end"/>
    </w:r>
    <w:r w:rsidRPr="00156D8F">
      <w:rPr>
        <w:color w:val="7F7F7F" w:themeColor="text1" w:themeTint="8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BD485" w14:textId="77777777" w:rsidR="00E96BEC" w:rsidRDefault="00E96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26601EE" w14:textId="77777777" w:rsidR="00E96BEC" w:rsidRDefault="00E96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D719" w14:textId="77777777" w:rsidR="002F007E" w:rsidRDefault="002F007E">
    <w:pPr>
      <w:pStyle w:val="Sidhuvud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FD2E" w14:textId="77777777" w:rsidR="002F007E" w:rsidRDefault="00156D8F" w:rsidP="00156D8F">
    <w:pPr>
      <w:pStyle w:val="Sidhuvud"/>
      <w:tabs>
        <w:tab w:val="left" w:pos="8339"/>
      </w:tabs>
      <w:jc w:val="right"/>
      <w:rPr>
        <w:rFonts w:ascii="Times New Roman" w:hAnsi="Times New Roman" w:cs="Times New Roman"/>
      </w:rPr>
    </w:pPr>
    <w:r w:rsidRPr="00156D8F">
      <w:rPr>
        <w:noProof/>
        <w:snapToGrid/>
      </w:rPr>
      <w:drawing>
        <wp:inline distT="0" distB="0" distL="0" distR="0" wp14:anchorId="14A7521E" wp14:editId="121CEEEC">
          <wp:extent cx="1981200" cy="807720"/>
          <wp:effectExtent l="0" t="0" r="0" b="0"/>
          <wp:docPr id="7" name="Bild 1" descr="OPC_Logg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C_Logg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FFA"/>
    <w:multiLevelType w:val="hybridMultilevel"/>
    <w:tmpl w:val="9F1099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15F67"/>
    <w:multiLevelType w:val="multilevel"/>
    <w:tmpl w:val="9432E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777D2E"/>
    <w:multiLevelType w:val="multilevel"/>
    <w:tmpl w:val="2BE8E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41107D"/>
    <w:multiLevelType w:val="hybridMultilevel"/>
    <w:tmpl w:val="11E008E6"/>
    <w:lvl w:ilvl="0" w:tplc="C762B31E">
      <w:start w:val="1"/>
      <w:numFmt w:val="decimal"/>
      <w:lvlText w:val="%1."/>
      <w:lvlJc w:val="left"/>
      <w:pPr>
        <w:ind w:left="720" w:hanging="360"/>
      </w:pPr>
      <w:rPr>
        <w:rFonts w:cs="Garamond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2534"/>
    <w:multiLevelType w:val="hybridMultilevel"/>
    <w:tmpl w:val="C71E76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3B6B"/>
    <w:multiLevelType w:val="hybridMultilevel"/>
    <w:tmpl w:val="5F6288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A6491"/>
    <w:multiLevelType w:val="hybridMultilevel"/>
    <w:tmpl w:val="32F68C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F1EAE"/>
    <w:multiLevelType w:val="hybridMultilevel"/>
    <w:tmpl w:val="78969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2387C"/>
    <w:multiLevelType w:val="hybridMultilevel"/>
    <w:tmpl w:val="37DA01AA"/>
    <w:lvl w:ilvl="0" w:tplc="E6500E7E">
      <w:start w:val="1"/>
      <w:numFmt w:val="decimal"/>
      <w:lvlText w:val="%1."/>
      <w:lvlJc w:val="left"/>
      <w:pPr>
        <w:ind w:left="720" w:hanging="360"/>
      </w:pPr>
      <w:rPr>
        <w:rFonts w:cs="Garamond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5723"/>
    <w:multiLevelType w:val="hybridMultilevel"/>
    <w:tmpl w:val="15549CBE"/>
    <w:lvl w:ilvl="0" w:tplc="D64E0910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A0A78"/>
    <w:multiLevelType w:val="hybridMultilevel"/>
    <w:tmpl w:val="040C95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172FF"/>
    <w:multiLevelType w:val="multilevel"/>
    <w:tmpl w:val="F7FAD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EF93E15"/>
    <w:multiLevelType w:val="hybridMultilevel"/>
    <w:tmpl w:val="D17071F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F73B6"/>
    <w:multiLevelType w:val="hybridMultilevel"/>
    <w:tmpl w:val="A776D1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616B1F"/>
    <w:multiLevelType w:val="hybridMultilevel"/>
    <w:tmpl w:val="10304D92"/>
    <w:lvl w:ilvl="0" w:tplc="F73A2E72">
      <w:start w:val="1"/>
      <w:numFmt w:val="decimal"/>
      <w:lvlText w:val="%1."/>
      <w:lvlJc w:val="left"/>
      <w:pPr>
        <w:ind w:left="720" w:hanging="360"/>
      </w:pPr>
      <w:rPr>
        <w:rFonts w:cs="Garamond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5352C"/>
    <w:multiLevelType w:val="hybridMultilevel"/>
    <w:tmpl w:val="D8F24D96"/>
    <w:lvl w:ilvl="0" w:tplc="F5C2AA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56532"/>
    <w:multiLevelType w:val="hybridMultilevel"/>
    <w:tmpl w:val="DF8455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A2941"/>
    <w:multiLevelType w:val="hybridMultilevel"/>
    <w:tmpl w:val="04FEFF8C"/>
    <w:lvl w:ilvl="0" w:tplc="A362675E">
      <w:start w:val="1"/>
      <w:numFmt w:val="decimal"/>
      <w:lvlText w:val="%1."/>
      <w:lvlJc w:val="left"/>
      <w:pPr>
        <w:ind w:left="360" w:firstLine="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16"/>
  </w:num>
  <w:num w:numId="8">
    <w:abstractNumId w:val="0"/>
  </w:num>
  <w:num w:numId="9">
    <w:abstractNumId w:val="12"/>
  </w:num>
  <w:num w:numId="10">
    <w:abstractNumId w:val="15"/>
  </w:num>
  <w:num w:numId="11">
    <w:abstractNumId w:val="4"/>
  </w:num>
  <w:num w:numId="12">
    <w:abstractNumId w:val="14"/>
  </w:num>
  <w:num w:numId="13">
    <w:abstractNumId w:val="3"/>
  </w:num>
  <w:num w:numId="14">
    <w:abstractNumId w:val="8"/>
  </w:num>
  <w:num w:numId="15">
    <w:abstractNumId w:val="17"/>
  </w:num>
  <w:num w:numId="16">
    <w:abstractNumId w:val="7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17"/>
    <w:rsid w:val="00001A51"/>
    <w:rsid w:val="000024F1"/>
    <w:rsid w:val="00003E63"/>
    <w:rsid w:val="00004F22"/>
    <w:rsid w:val="0000752D"/>
    <w:rsid w:val="000075CA"/>
    <w:rsid w:val="0001213E"/>
    <w:rsid w:val="0001313E"/>
    <w:rsid w:val="00013CC2"/>
    <w:rsid w:val="00016804"/>
    <w:rsid w:val="00017061"/>
    <w:rsid w:val="00020018"/>
    <w:rsid w:val="00020A24"/>
    <w:rsid w:val="000218A2"/>
    <w:rsid w:val="0002250A"/>
    <w:rsid w:val="000322F9"/>
    <w:rsid w:val="00034671"/>
    <w:rsid w:val="00035B8F"/>
    <w:rsid w:val="00060307"/>
    <w:rsid w:val="00064AB3"/>
    <w:rsid w:val="0008009D"/>
    <w:rsid w:val="00080CEB"/>
    <w:rsid w:val="000812B5"/>
    <w:rsid w:val="000817F7"/>
    <w:rsid w:val="000864BE"/>
    <w:rsid w:val="00087608"/>
    <w:rsid w:val="00090A44"/>
    <w:rsid w:val="00097F7C"/>
    <w:rsid w:val="000A438D"/>
    <w:rsid w:val="000A55E4"/>
    <w:rsid w:val="000A72F8"/>
    <w:rsid w:val="000A7585"/>
    <w:rsid w:val="000B61C7"/>
    <w:rsid w:val="000C350E"/>
    <w:rsid w:val="000D5396"/>
    <w:rsid w:val="000E09DE"/>
    <w:rsid w:val="000E167F"/>
    <w:rsid w:val="000E5355"/>
    <w:rsid w:val="000F5791"/>
    <w:rsid w:val="00100060"/>
    <w:rsid w:val="001013E1"/>
    <w:rsid w:val="001079A3"/>
    <w:rsid w:val="00110410"/>
    <w:rsid w:val="00113A41"/>
    <w:rsid w:val="00117304"/>
    <w:rsid w:val="00123641"/>
    <w:rsid w:val="00126D3B"/>
    <w:rsid w:val="00127135"/>
    <w:rsid w:val="00133B80"/>
    <w:rsid w:val="001408A0"/>
    <w:rsid w:val="00143ADF"/>
    <w:rsid w:val="00144764"/>
    <w:rsid w:val="00150402"/>
    <w:rsid w:val="00156D8F"/>
    <w:rsid w:val="00170CCF"/>
    <w:rsid w:val="00171AAF"/>
    <w:rsid w:val="0017470A"/>
    <w:rsid w:val="00175B8F"/>
    <w:rsid w:val="00177F1E"/>
    <w:rsid w:val="00177F36"/>
    <w:rsid w:val="00184499"/>
    <w:rsid w:val="00187FBE"/>
    <w:rsid w:val="0019515A"/>
    <w:rsid w:val="00195D38"/>
    <w:rsid w:val="001C1546"/>
    <w:rsid w:val="001C6452"/>
    <w:rsid w:val="001C72C6"/>
    <w:rsid w:val="001D0622"/>
    <w:rsid w:val="001D41EC"/>
    <w:rsid w:val="001D50E8"/>
    <w:rsid w:val="001E123B"/>
    <w:rsid w:val="001E1F95"/>
    <w:rsid w:val="001E600C"/>
    <w:rsid w:val="001F3BF9"/>
    <w:rsid w:val="001F427A"/>
    <w:rsid w:val="00203E0A"/>
    <w:rsid w:val="00204D5F"/>
    <w:rsid w:val="002158D4"/>
    <w:rsid w:val="002169BB"/>
    <w:rsid w:val="0022271E"/>
    <w:rsid w:val="00227BCC"/>
    <w:rsid w:val="00233F2F"/>
    <w:rsid w:val="00234A45"/>
    <w:rsid w:val="00234BE0"/>
    <w:rsid w:val="00237BFE"/>
    <w:rsid w:val="002512B2"/>
    <w:rsid w:val="0025185E"/>
    <w:rsid w:val="00253E40"/>
    <w:rsid w:val="002548B1"/>
    <w:rsid w:val="002600FC"/>
    <w:rsid w:val="0026075F"/>
    <w:rsid w:val="0026417B"/>
    <w:rsid w:val="00264AD6"/>
    <w:rsid w:val="0026631E"/>
    <w:rsid w:val="00274514"/>
    <w:rsid w:val="00274F71"/>
    <w:rsid w:val="00276648"/>
    <w:rsid w:val="002818B9"/>
    <w:rsid w:val="00281DB3"/>
    <w:rsid w:val="002825AF"/>
    <w:rsid w:val="002919E8"/>
    <w:rsid w:val="0029229C"/>
    <w:rsid w:val="00293568"/>
    <w:rsid w:val="002A1C5D"/>
    <w:rsid w:val="002A3E73"/>
    <w:rsid w:val="002A7802"/>
    <w:rsid w:val="002B0D2A"/>
    <w:rsid w:val="002B3EAE"/>
    <w:rsid w:val="002B54FA"/>
    <w:rsid w:val="002C02C6"/>
    <w:rsid w:val="002C6516"/>
    <w:rsid w:val="002D2962"/>
    <w:rsid w:val="002D5696"/>
    <w:rsid w:val="002D7291"/>
    <w:rsid w:val="002E1252"/>
    <w:rsid w:val="002E14B4"/>
    <w:rsid w:val="002E24F7"/>
    <w:rsid w:val="002E3DCC"/>
    <w:rsid w:val="002F007E"/>
    <w:rsid w:val="002F714F"/>
    <w:rsid w:val="00301C64"/>
    <w:rsid w:val="00304105"/>
    <w:rsid w:val="003103CA"/>
    <w:rsid w:val="003137D2"/>
    <w:rsid w:val="00315249"/>
    <w:rsid w:val="00321E9A"/>
    <w:rsid w:val="003275F0"/>
    <w:rsid w:val="0033029D"/>
    <w:rsid w:val="00341FF0"/>
    <w:rsid w:val="00343A8B"/>
    <w:rsid w:val="003448AF"/>
    <w:rsid w:val="003470EE"/>
    <w:rsid w:val="003501EC"/>
    <w:rsid w:val="003508AE"/>
    <w:rsid w:val="00354484"/>
    <w:rsid w:val="00357EF5"/>
    <w:rsid w:val="003601D9"/>
    <w:rsid w:val="00361896"/>
    <w:rsid w:val="00365DB9"/>
    <w:rsid w:val="00370677"/>
    <w:rsid w:val="00374361"/>
    <w:rsid w:val="00380768"/>
    <w:rsid w:val="00381CA1"/>
    <w:rsid w:val="003851C8"/>
    <w:rsid w:val="003854BC"/>
    <w:rsid w:val="003913DF"/>
    <w:rsid w:val="00393C8A"/>
    <w:rsid w:val="00396C42"/>
    <w:rsid w:val="003A11C8"/>
    <w:rsid w:val="003A2263"/>
    <w:rsid w:val="003A5EB2"/>
    <w:rsid w:val="003A696F"/>
    <w:rsid w:val="003A7229"/>
    <w:rsid w:val="003B0D77"/>
    <w:rsid w:val="003B26B7"/>
    <w:rsid w:val="003B3EC5"/>
    <w:rsid w:val="003B4857"/>
    <w:rsid w:val="003C1AD7"/>
    <w:rsid w:val="003C1D87"/>
    <w:rsid w:val="003E4794"/>
    <w:rsid w:val="003E4AB1"/>
    <w:rsid w:val="003F0E07"/>
    <w:rsid w:val="003F2B8B"/>
    <w:rsid w:val="003F35DB"/>
    <w:rsid w:val="004012E2"/>
    <w:rsid w:val="0040353F"/>
    <w:rsid w:val="004035E0"/>
    <w:rsid w:val="00403F3A"/>
    <w:rsid w:val="00410000"/>
    <w:rsid w:val="00411817"/>
    <w:rsid w:val="00413AC0"/>
    <w:rsid w:val="0042185F"/>
    <w:rsid w:val="0042671F"/>
    <w:rsid w:val="00441B37"/>
    <w:rsid w:val="00445B7C"/>
    <w:rsid w:val="00450087"/>
    <w:rsid w:val="00455DCD"/>
    <w:rsid w:val="004576CC"/>
    <w:rsid w:val="004610AA"/>
    <w:rsid w:val="004635E5"/>
    <w:rsid w:val="004646FA"/>
    <w:rsid w:val="004657D1"/>
    <w:rsid w:val="00465E5D"/>
    <w:rsid w:val="004803A1"/>
    <w:rsid w:val="004817C5"/>
    <w:rsid w:val="00481EF8"/>
    <w:rsid w:val="00483AF0"/>
    <w:rsid w:val="00485D2E"/>
    <w:rsid w:val="004862D7"/>
    <w:rsid w:val="0049410E"/>
    <w:rsid w:val="004953FD"/>
    <w:rsid w:val="004970ED"/>
    <w:rsid w:val="004A23E4"/>
    <w:rsid w:val="004A79B7"/>
    <w:rsid w:val="004B5A08"/>
    <w:rsid w:val="004B5ADE"/>
    <w:rsid w:val="004B639C"/>
    <w:rsid w:val="004C2C44"/>
    <w:rsid w:val="004C385A"/>
    <w:rsid w:val="004D0A4A"/>
    <w:rsid w:val="004D266A"/>
    <w:rsid w:val="004D75E0"/>
    <w:rsid w:val="004E138D"/>
    <w:rsid w:val="004E2269"/>
    <w:rsid w:val="004E3C16"/>
    <w:rsid w:val="004F02A4"/>
    <w:rsid w:val="004F13CE"/>
    <w:rsid w:val="004F312A"/>
    <w:rsid w:val="004F5E5A"/>
    <w:rsid w:val="00501562"/>
    <w:rsid w:val="005017C3"/>
    <w:rsid w:val="0050378E"/>
    <w:rsid w:val="00505261"/>
    <w:rsid w:val="00511C11"/>
    <w:rsid w:val="005134F5"/>
    <w:rsid w:val="00514D16"/>
    <w:rsid w:val="00515185"/>
    <w:rsid w:val="00515B5E"/>
    <w:rsid w:val="00516681"/>
    <w:rsid w:val="00516D71"/>
    <w:rsid w:val="00520AED"/>
    <w:rsid w:val="0052428D"/>
    <w:rsid w:val="00524898"/>
    <w:rsid w:val="00524E93"/>
    <w:rsid w:val="00525CC1"/>
    <w:rsid w:val="00527729"/>
    <w:rsid w:val="00527AD7"/>
    <w:rsid w:val="005336E1"/>
    <w:rsid w:val="00533B44"/>
    <w:rsid w:val="00534DCF"/>
    <w:rsid w:val="00537B09"/>
    <w:rsid w:val="00537D3E"/>
    <w:rsid w:val="0054079D"/>
    <w:rsid w:val="00540A66"/>
    <w:rsid w:val="0054186B"/>
    <w:rsid w:val="0054344D"/>
    <w:rsid w:val="00547BAF"/>
    <w:rsid w:val="005524A9"/>
    <w:rsid w:val="0055258D"/>
    <w:rsid w:val="005629C6"/>
    <w:rsid w:val="00571165"/>
    <w:rsid w:val="00571DE4"/>
    <w:rsid w:val="00571F9D"/>
    <w:rsid w:val="005723A6"/>
    <w:rsid w:val="00574CF0"/>
    <w:rsid w:val="005800BF"/>
    <w:rsid w:val="00580D5C"/>
    <w:rsid w:val="00586437"/>
    <w:rsid w:val="005914A3"/>
    <w:rsid w:val="005915CB"/>
    <w:rsid w:val="005926A4"/>
    <w:rsid w:val="00592876"/>
    <w:rsid w:val="0059672A"/>
    <w:rsid w:val="00596BCC"/>
    <w:rsid w:val="005A1E78"/>
    <w:rsid w:val="005A3CBC"/>
    <w:rsid w:val="005A4E80"/>
    <w:rsid w:val="005B035B"/>
    <w:rsid w:val="005B3A61"/>
    <w:rsid w:val="005C0473"/>
    <w:rsid w:val="005C1822"/>
    <w:rsid w:val="005C6891"/>
    <w:rsid w:val="005D0A52"/>
    <w:rsid w:val="005D25A6"/>
    <w:rsid w:val="005D5C93"/>
    <w:rsid w:val="005D6C51"/>
    <w:rsid w:val="005E0041"/>
    <w:rsid w:val="005E3E67"/>
    <w:rsid w:val="005F1B0F"/>
    <w:rsid w:val="005F203A"/>
    <w:rsid w:val="005F24B4"/>
    <w:rsid w:val="005F26D9"/>
    <w:rsid w:val="005F4DCA"/>
    <w:rsid w:val="005F6F4F"/>
    <w:rsid w:val="00602FC6"/>
    <w:rsid w:val="00604496"/>
    <w:rsid w:val="00610633"/>
    <w:rsid w:val="006157B2"/>
    <w:rsid w:val="00627BFF"/>
    <w:rsid w:val="0063067E"/>
    <w:rsid w:val="00633DD8"/>
    <w:rsid w:val="00637C92"/>
    <w:rsid w:val="006404A5"/>
    <w:rsid w:val="00641880"/>
    <w:rsid w:val="00643C72"/>
    <w:rsid w:val="00647849"/>
    <w:rsid w:val="006478A7"/>
    <w:rsid w:val="00647BCF"/>
    <w:rsid w:val="00651242"/>
    <w:rsid w:val="006523F5"/>
    <w:rsid w:val="00654380"/>
    <w:rsid w:val="006554C8"/>
    <w:rsid w:val="0065577F"/>
    <w:rsid w:val="006559CD"/>
    <w:rsid w:val="0066171F"/>
    <w:rsid w:val="00664157"/>
    <w:rsid w:val="00664925"/>
    <w:rsid w:val="006668A7"/>
    <w:rsid w:val="00670AD2"/>
    <w:rsid w:val="00672B9F"/>
    <w:rsid w:val="00674C00"/>
    <w:rsid w:val="00674DFF"/>
    <w:rsid w:val="00680F3A"/>
    <w:rsid w:val="00682013"/>
    <w:rsid w:val="00692523"/>
    <w:rsid w:val="00695C97"/>
    <w:rsid w:val="00695E40"/>
    <w:rsid w:val="006A01F3"/>
    <w:rsid w:val="006A3903"/>
    <w:rsid w:val="006A5EF6"/>
    <w:rsid w:val="006B23CD"/>
    <w:rsid w:val="006B331B"/>
    <w:rsid w:val="006B65FE"/>
    <w:rsid w:val="006C04D3"/>
    <w:rsid w:val="006C0727"/>
    <w:rsid w:val="006C1818"/>
    <w:rsid w:val="006C1C2E"/>
    <w:rsid w:val="006D25BE"/>
    <w:rsid w:val="006D2C96"/>
    <w:rsid w:val="006D3F90"/>
    <w:rsid w:val="006D439E"/>
    <w:rsid w:val="006E0344"/>
    <w:rsid w:val="006E28BC"/>
    <w:rsid w:val="006E48AE"/>
    <w:rsid w:val="006E5738"/>
    <w:rsid w:val="006F635E"/>
    <w:rsid w:val="0070242E"/>
    <w:rsid w:val="00703405"/>
    <w:rsid w:val="00706C79"/>
    <w:rsid w:val="00712C80"/>
    <w:rsid w:val="0071411F"/>
    <w:rsid w:val="0071669E"/>
    <w:rsid w:val="00716715"/>
    <w:rsid w:val="007250C2"/>
    <w:rsid w:val="007251EF"/>
    <w:rsid w:val="0072625A"/>
    <w:rsid w:val="00742C71"/>
    <w:rsid w:val="007435B7"/>
    <w:rsid w:val="0074455E"/>
    <w:rsid w:val="00744E8B"/>
    <w:rsid w:val="00745F69"/>
    <w:rsid w:val="0074767B"/>
    <w:rsid w:val="007519C7"/>
    <w:rsid w:val="00752B80"/>
    <w:rsid w:val="0075461A"/>
    <w:rsid w:val="00757559"/>
    <w:rsid w:val="00762818"/>
    <w:rsid w:val="007639D9"/>
    <w:rsid w:val="00764261"/>
    <w:rsid w:val="00766B86"/>
    <w:rsid w:val="00773A92"/>
    <w:rsid w:val="00773ED2"/>
    <w:rsid w:val="00774265"/>
    <w:rsid w:val="007743D6"/>
    <w:rsid w:val="00776A97"/>
    <w:rsid w:val="007770B2"/>
    <w:rsid w:val="007810BC"/>
    <w:rsid w:val="00785DAF"/>
    <w:rsid w:val="00790477"/>
    <w:rsid w:val="00792AF9"/>
    <w:rsid w:val="00792B93"/>
    <w:rsid w:val="00794DEF"/>
    <w:rsid w:val="007A0B1A"/>
    <w:rsid w:val="007A239B"/>
    <w:rsid w:val="007A676D"/>
    <w:rsid w:val="007A7181"/>
    <w:rsid w:val="007B0ED0"/>
    <w:rsid w:val="007B1906"/>
    <w:rsid w:val="007B27CE"/>
    <w:rsid w:val="007B4225"/>
    <w:rsid w:val="007B64ED"/>
    <w:rsid w:val="007C3B8E"/>
    <w:rsid w:val="007C483D"/>
    <w:rsid w:val="007C4F0E"/>
    <w:rsid w:val="007C5F05"/>
    <w:rsid w:val="007C75CD"/>
    <w:rsid w:val="007D0214"/>
    <w:rsid w:val="007D09AF"/>
    <w:rsid w:val="007D20ED"/>
    <w:rsid w:val="007D26F9"/>
    <w:rsid w:val="007D2F01"/>
    <w:rsid w:val="007D4825"/>
    <w:rsid w:val="007D5590"/>
    <w:rsid w:val="007D55ED"/>
    <w:rsid w:val="007E4647"/>
    <w:rsid w:val="007E4A2B"/>
    <w:rsid w:val="007E5634"/>
    <w:rsid w:val="007E5D78"/>
    <w:rsid w:val="007F0AE1"/>
    <w:rsid w:val="007F2653"/>
    <w:rsid w:val="007F27AB"/>
    <w:rsid w:val="008012B0"/>
    <w:rsid w:val="008035BA"/>
    <w:rsid w:val="008052A8"/>
    <w:rsid w:val="00807EF3"/>
    <w:rsid w:val="00814E55"/>
    <w:rsid w:val="00816154"/>
    <w:rsid w:val="00816E78"/>
    <w:rsid w:val="008174FE"/>
    <w:rsid w:val="00817823"/>
    <w:rsid w:val="00817F08"/>
    <w:rsid w:val="0082386C"/>
    <w:rsid w:val="008406AA"/>
    <w:rsid w:val="008513F9"/>
    <w:rsid w:val="00855E16"/>
    <w:rsid w:val="00861756"/>
    <w:rsid w:val="00863085"/>
    <w:rsid w:val="0086310E"/>
    <w:rsid w:val="00864CC6"/>
    <w:rsid w:val="00876752"/>
    <w:rsid w:val="008840F0"/>
    <w:rsid w:val="00887C38"/>
    <w:rsid w:val="0089029F"/>
    <w:rsid w:val="008926EB"/>
    <w:rsid w:val="00896837"/>
    <w:rsid w:val="008A0122"/>
    <w:rsid w:val="008A0EF8"/>
    <w:rsid w:val="008A224B"/>
    <w:rsid w:val="008A565B"/>
    <w:rsid w:val="008A6F07"/>
    <w:rsid w:val="008B092F"/>
    <w:rsid w:val="008B0A5C"/>
    <w:rsid w:val="008C10D3"/>
    <w:rsid w:val="008C2212"/>
    <w:rsid w:val="008C7457"/>
    <w:rsid w:val="008C7EDB"/>
    <w:rsid w:val="008D02E2"/>
    <w:rsid w:val="008D1542"/>
    <w:rsid w:val="008D2E6B"/>
    <w:rsid w:val="008F0718"/>
    <w:rsid w:val="008F159C"/>
    <w:rsid w:val="008F7266"/>
    <w:rsid w:val="00900BAD"/>
    <w:rsid w:val="0091295C"/>
    <w:rsid w:val="0092327B"/>
    <w:rsid w:val="00927139"/>
    <w:rsid w:val="00930138"/>
    <w:rsid w:val="00930EE1"/>
    <w:rsid w:val="00933ED5"/>
    <w:rsid w:val="009359B1"/>
    <w:rsid w:val="00941E73"/>
    <w:rsid w:val="0094395F"/>
    <w:rsid w:val="0095184F"/>
    <w:rsid w:val="00956D18"/>
    <w:rsid w:val="009606FF"/>
    <w:rsid w:val="00962887"/>
    <w:rsid w:val="00962CE9"/>
    <w:rsid w:val="0096487B"/>
    <w:rsid w:val="00964BC8"/>
    <w:rsid w:val="009666F7"/>
    <w:rsid w:val="00966CE7"/>
    <w:rsid w:val="00973F87"/>
    <w:rsid w:val="00976D42"/>
    <w:rsid w:val="00977A69"/>
    <w:rsid w:val="00982356"/>
    <w:rsid w:val="00984840"/>
    <w:rsid w:val="00986E7B"/>
    <w:rsid w:val="009902FF"/>
    <w:rsid w:val="00995439"/>
    <w:rsid w:val="00997ADC"/>
    <w:rsid w:val="009A0364"/>
    <w:rsid w:val="009A7EA1"/>
    <w:rsid w:val="009B0A60"/>
    <w:rsid w:val="009B1C53"/>
    <w:rsid w:val="009B32D5"/>
    <w:rsid w:val="009B566D"/>
    <w:rsid w:val="009B7183"/>
    <w:rsid w:val="009B78AF"/>
    <w:rsid w:val="009C0EB2"/>
    <w:rsid w:val="009C10C7"/>
    <w:rsid w:val="009C1A72"/>
    <w:rsid w:val="009C1E95"/>
    <w:rsid w:val="009C2ABB"/>
    <w:rsid w:val="009C6E7D"/>
    <w:rsid w:val="009C784A"/>
    <w:rsid w:val="009C7994"/>
    <w:rsid w:val="009D6DD2"/>
    <w:rsid w:val="009E1C1B"/>
    <w:rsid w:val="009E571E"/>
    <w:rsid w:val="009E693F"/>
    <w:rsid w:val="009F0438"/>
    <w:rsid w:val="009F384E"/>
    <w:rsid w:val="009F3FE1"/>
    <w:rsid w:val="009F4DB7"/>
    <w:rsid w:val="009F5F0A"/>
    <w:rsid w:val="00A0188E"/>
    <w:rsid w:val="00A02FD3"/>
    <w:rsid w:val="00A06A01"/>
    <w:rsid w:val="00A1259A"/>
    <w:rsid w:val="00A171D8"/>
    <w:rsid w:val="00A20E10"/>
    <w:rsid w:val="00A22A01"/>
    <w:rsid w:val="00A24200"/>
    <w:rsid w:val="00A27007"/>
    <w:rsid w:val="00A31112"/>
    <w:rsid w:val="00A322E3"/>
    <w:rsid w:val="00A32F7F"/>
    <w:rsid w:val="00A33CD3"/>
    <w:rsid w:val="00A33DE8"/>
    <w:rsid w:val="00A347C6"/>
    <w:rsid w:val="00A3649A"/>
    <w:rsid w:val="00A41E7B"/>
    <w:rsid w:val="00A45638"/>
    <w:rsid w:val="00A5152E"/>
    <w:rsid w:val="00A55C74"/>
    <w:rsid w:val="00A564F0"/>
    <w:rsid w:val="00A57907"/>
    <w:rsid w:val="00A57CCF"/>
    <w:rsid w:val="00A67994"/>
    <w:rsid w:val="00A67FE9"/>
    <w:rsid w:val="00A74BD5"/>
    <w:rsid w:val="00A80147"/>
    <w:rsid w:val="00A83BE1"/>
    <w:rsid w:val="00A84F93"/>
    <w:rsid w:val="00A86B89"/>
    <w:rsid w:val="00A86BA6"/>
    <w:rsid w:val="00A90AB4"/>
    <w:rsid w:val="00A90FD2"/>
    <w:rsid w:val="00A923FF"/>
    <w:rsid w:val="00A92683"/>
    <w:rsid w:val="00A9494C"/>
    <w:rsid w:val="00A95204"/>
    <w:rsid w:val="00A954E5"/>
    <w:rsid w:val="00A96592"/>
    <w:rsid w:val="00A965CD"/>
    <w:rsid w:val="00AA23B0"/>
    <w:rsid w:val="00AA26DB"/>
    <w:rsid w:val="00AA3B84"/>
    <w:rsid w:val="00AA7AD4"/>
    <w:rsid w:val="00AB4D1C"/>
    <w:rsid w:val="00AB4F2C"/>
    <w:rsid w:val="00AC313B"/>
    <w:rsid w:val="00AC318D"/>
    <w:rsid w:val="00AC43C3"/>
    <w:rsid w:val="00AC50AF"/>
    <w:rsid w:val="00AC5866"/>
    <w:rsid w:val="00AD01D6"/>
    <w:rsid w:val="00AD390C"/>
    <w:rsid w:val="00AD4F50"/>
    <w:rsid w:val="00AE2328"/>
    <w:rsid w:val="00AE43A0"/>
    <w:rsid w:val="00AE7E50"/>
    <w:rsid w:val="00AF0251"/>
    <w:rsid w:val="00AF1916"/>
    <w:rsid w:val="00AF2CC1"/>
    <w:rsid w:val="00AF3BA5"/>
    <w:rsid w:val="00AF6E17"/>
    <w:rsid w:val="00AF7517"/>
    <w:rsid w:val="00AF7C62"/>
    <w:rsid w:val="00B025B0"/>
    <w:rsid w:val="00B04A37"/>
    <w:rsid w:val="00B0775B"/>
    <w:rsid w:val="00B07896"/>
    <w:rsid w:val="00B1053B"/>
    <w:rsid w:val="00B15A94"/>
    <w:rsid w:val="00B163F5"/>
    <w:rsid w:val="00B265AB"/>
    <w:rsid w:val="00B35BCE"/>
    <w:rsid w:val="00B35E4E"/>
    <w:rsid w:val="00B35FD7"/>
    <w:rsid w:val="00B37C74"/>
    <w:rsid w:val="00B423D5"/>
    <w:rsid w:val="00B4687A"/>
    <w:rsid w:val="00B52B46"/>
    <w:rsid w:val="00B548B9"/>
    <w:rsid w:val="00B55166"/>
    <w:rsid w:val="00B55394"/>
    <w:rsid w:val="00B63ED0"/>
    <w:rsid w:val="00B67E58"/>
    <w:rsid w:val="00B71FEA"/>
    <w:rsid w:val="00B77EE3"/>
    <w:rsid w:val="00B8267C"/>
    <w:rsid w:val="00B857C1"/>
    <w:rsid w:val="00B94D3C"/>
    <w:rsid w:val="00BA00D3"/>
    <w:rsid w:val="00BA73C0"/>
    <w:rsid w:val="00BB13AA"/>
    <w:rsid w:val="00BB47AC"/>
    <w:rsid w:val="00BB4CEE"/>
    <w:rsid w:val="00BB5A35"/>
    <w:rsid w:val="00BB721B"/>
    <w:rsid w:val="00BC19CB"/>
    <w:rsid w:val="00BC6A0F"/>
    <w:rsid w:val="00BD17CB"/>
    <w:rsid w:val="00BD1FC6"/>
    <w:rsid w:val="00BD72EE"/>
    <w:rsid w:val="00BE3341"/>
    <w:rsid w:val="00BE5EDC"/>
    <w:rsid w:val="00BE6C58"/>
    <w:rsid w:val="00BF1016"/>
    <w:rsid w:val="00BF3A34"/>
    <w:rsid w:val="00BF3D3C"/>
    <w:rsid w:val="00BF7605"/>
    <w:rsid w:val="00C00395"/>
    <w:rsid w:val="00C03AF0"/>
    <w:rsid w:val="00C16831"/>
    <w:rsid w:val="00C2193E"/>
    <w:rsid w:val="00C22049"/>
    <w:rsid w:val="00C26A1C"/>
    <w:rsid w:val="00C26AC2"/>
    <w:rsid w:val="00C37E42"/>
    <w:rsid w:val="00C4165E"/>
    <w:rsid w:val="00C45495"/>
    <w:rsid w:val="00C554B0"/>
    <w:rsid w:val="00C5664C"/>
    <w:rsid w:val="00C56D5E"/>
    <w:rsid w:val="00C6487B"/>
    <w:rsid w:val="00C65DBE"/>
    <w:rsid w:val="00C6633C"/>
    <w:rsid w:val="00C66F47"/>
    <w:rsid w:val="00C671F0"/>
    <w:rsid w:val="00C70575"/>
    <w:rsid w:val="00C810E8"/>
    <w:rsid w:val="00C82D72"/>
    <w:rsid w:val="00C83871"/>
    <w:rsid w:val="00C84442"/>
    <w:rsid w:val="00C87B32"/>
    <w:rsid w:val="00C914E5"/>
    <w:rsid w:val="00C94324"/>
    <w:rsid w:val="00C9481D"/>
    <w:rsid w:val="00C9603A"/>
    <w:rsid w:val="00C97103"/>
    <w:rsid w:val="00CA2E5A"/>
    <w:rsid w:val="00CA578D"/>
    <w:rsid w:val="00CB7B7B"/>
    <w:rsid w:val="00CC3CAE"/>
    <w:rsid w:val="00CC56EC"/>
    <w:rsid w:val="00CD114C"/>
    <w:rsid w:val="00CD1DDA"/>
    <w:rsid w:val="00CD3143"/>
    <w:rsid w:val="00CD4927"/>
    <w:rsid w:val="00CD7CA1"/>
    <w:rsid w:val="00CE1FFA"/>
    <w:rsid w:val="00CE4B4E"/>
    <w:rsid w:val="00CE76CA"/>
    <w:rsid w:val="00CF59C3"/>
    <w:rsid w:val="00CF71D0"/>
    <w:rsid w:val="00D014F9"/>
    <w:rsid w:val="00D019DE"/>
    <w:rsid w:val="00D05004"/>
    <w:rsid w:val="00D0714F"/>
    <w:rsid w:val="00D0753C"/>
    <w:rsid w:val="00D145FB"/>
    <w:rsid w:val="00D14F38"/>
    <w:rsid w:val="00D15650"/>
    <w:rsid w:val="00D178C8"/>
    <w:rsid w:val="00D2744F"/>
    <w:rsid w:val="00D439FD"/>
    <w:rsid w:val="00D5062D"/>
    <w:rsid w:val="00D5643F"/>
    <w:rsid w:val="00D64325"/>
    <w:rsid w:val="00D65629"/>
    <w:rsid w:val="00D72919"/>
    <w:rsid w:val="00D72DDA"/>
    <w:rsid w:val="00D75A37"/>
    <w:rsid w:val="00D779DB"/>
    <w:rsid w:val="00D823B9"/>
    <w:rsid w:val="00D82690"/>
    <w:rsid w:val="00D84564"/>
    <w:rsid w:val="00D84F38"/>
    <w:rsid w:val="00D87D08"/>
    <w:rsid w:val="00D92182"/>
    <w:rsid w:val="00D93205"/>
    <w:rsid w:val="00D94E90"/>
    <w:rsid w:val="00DA0225"/>
    <w:rsid w:val="00DA0957"/>
    <w:rsid w:val="00DA232B"/>
    <w:rsid w:val="00DA3C60"/>
    <w:rsid w:val="00DB3CA9"/>
    <w:rsid w:val="00DB66D6"/>
    <w:rsid w:val="00DD09C6"/>
    <w:rsid w:val="00DD1B37"/>
    <w:rsid w:val="00DD5910"/>
    <w:rsid w:val="00DD5AF4"/>
    <w:rsid w:val="00DD73EB"/>
    <w:rsid w:val="00DE0140"/>
    <w:rsid w:val="00DE5742"/>
    <w:rsid w:val="00DE5C06"/>
    <w:rsid w:val="00DF0742"/>
    <w:rsid w:val="00DF6F99"/>
    <w:rsid w:val="00DF74AF"/>
    <w:rsid w:val="00DF7C81"/>
    <w:rsid w:val="00E05785"/>
    <w:rsid w:val="00E05FAB"/>
    <w:rsid w:val="00E12161"/>
    <w:rsid w:val="00E131E4"/>
    <w:rsid w:val="00E14186"/>
    <w:rsid w:val="00E341C3"/>
    <w:rsid w:val="00E365D4"/>
    <w:rsid w:val="00E3779C"/>
    <w:rsid w:val="00E41AFE"/>
    <w:rsid w:val="00E42ACE"/>
    <w:rsid w:val="00E437CD"/>
    <w:rsid w:val="00E43BA4"/>
    <w:rsid w:val="00E50674"/>
    <w:rsid w:val="00E51149"/>
    <w:rsid w:val="00E53B6B"/>
    <w:rsid w:val="00E5419D"/>
    <w:rsid w:val="00E60D91"/>
    <w:rsid w:val="00E60EDB"/>
    <w:rsid w:val="00E652DD"/>
    <w:rsid w:val="00E72EE1"/>
    <w:rsid w:val="00E74BA5"/>
    <w:rsid w:val="00E74BF7"/>
    <w:rsid w:val="00E75096"/>
    <w:rsid w:val="00E803FB"/>
    <w:rsid w:val="00E838DC"/>
    <w:rsid w:val="00E84EA0"/>
    <w:rsid w:val="00E87513"/>
    <w:rsid w:val="00E91536"/>
    <w:rsid w:val="00E918FF"/>
    <w:rsid w:val="00E923F5"/>
    <w:rsid w:val="00E95ACA"/>
    <w:rsid w:val="00E96BEC"/>
    <w:rsid w:val="00E97699"/>
    <w:rsid w:val="00EA0155"/>
    <w:rsid w:val="00EA3ED0"/>
    <w:rsid w:val="00EA475B"/>
    <w:rsid w:val="00EA6945"/>
    <w:rsid w:val="00EA6994"/>
    <w:rsid w:val="00EA7418"/>
    <w:rsid w:val="00EB12F6"/>
    <w:rsid w:val="00EB4042"/>
    <w:rsid w:val="00EB4105"/>
    <w:rsid w:val="00EB4A97"/>
    <w:rsid w:val="00EB508D"/>
    <w:rsid w:val="00EB53B4"/>
    <w:rsid w:val="00EC4228"/>
    <w:rsid w:val="00EC61A3"/>
    <w:rsid w:val="00EC66CF"/>
    <w:rsid w:val="00ED691E"/>
    <w:rsid w:val="00EF0838"/>
    <w:rsid w:val="00EF34CE"/>
    <w:rsid w:val="00EF394C"/>
    <w:rsid w:val="00F00A41"/>
    <w:rsid w:val="00F02B2B"/>
    <w:rsid w:val="00F049C3"/>
    <w:rsid w:val="00F06090"/>
    <w:rsid w:val="00F06C20"/>
    <w:rsid w:val="00F11EB5"/>
    <w:rsid w:val="00F13C1A"/>
    <w:rsid w:val="00F14469"/>
    <w:rsid w:val="00F14CE9"/>
    <w:rsid w:val="00F15AFA"/>
    <w:rsid w:val="00F16600"/>
    <w:rsid w:val="00F208A1"/>
    <w:rsid w:val="00F21326"/>
    <w:rsid w:val="00F23A7C"/>
    <w:rsid w:val="00F23AB3"/>
    <w:rsid w:val="00F23E58"/>
    <w:rsid w:val="00F2419D"/>
    <w:rsid w:val="00F25FBD"/>
    <w:rsid w:val="00F26E7A"/>
    <w:rsid w:val="00F308C2"/>
    <w:rsid w:val="00F31E18"/>
    <w:rsid w:val="00F4373E"/>
    <w:rsid w:val="00F4602E"/>
    <w:rsid w:val="00F50CE7"/>
    <w:rsid w:val="00F50E26"/>
    <w:rsid w:val="00F52603"/>
    <w:rsid w:val="00F535A5"/>
    <w:rsid w:val="00F56AA1"/>
    <w:rsid w:val="00F6257C"/>
    <w:rsid w:val="00F65932"/>
    <w:rsid w:val="00F65EF8"/>
    <w:rsid w:val="00F668D7"/>
    <w:rsid w:val="00F67461"/>
    <w:rsid w:val="00F678A5"/>
    <w:rsid w:val="00F76B81"/>
    <w:rsid w:val="00F809CA"/>
    <w:rsid w:val="00F84AF4"/>
    <w:rsid w:val="00F85DD4"/>
    <w:rsid w:val="00F91667"/>
    <w:rsid w:val="00F92869"/>
    <w:rsid w:val="00F931E3"/>
    <w:rsid w:val="00F93A03"/>
    <w:rsid w:val="00F97A7A"/>
    <w:rsid w:val="00FA1E23"/>
    <w:rsid w:val="00FB0658"/>
    <w:rsid w:val="00FB3DA6"/>
    <w:rsid w:val="00FB4DCF"/>
    <w:rsid w:val="00FB5102"/>
    <w:rsid w:val="00FB638F"/>
    <w:rsid w:val="00FC0006"/>
    <w:rsid w:val="00FD1FC3"/>
    <w:rsid w:val="00FD4D92"/>
    <w:rsid w:val="00FD55E4"/>
    <w:rsid w:val="00FE1478"/>
    <w:rsid w:val="00FE227D"/>
    <w:rsid w:val="00FE390E"/>
    <w:rsid w:val="00FE3EC3"/>
    <w:rsid w:val="00FE73EA"/>
    <w:rsid w:val="00FF0E62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32D98F"/>
  <w15:chartTrackingRefBased/>
  <w15:docId w15:val="{F8AB7CDF-38DE-49F9-AEB1-96F21BFD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90" w:lineRule="atLeast"/>
    </w:pPr>
    <w:rPr>
      <w:rFonts w:ascii="Georgia" w:hAnsi="Georgia" w:cs="Georgia"/>
      <w:snapToGrid w:val="0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F65932"/>
    <w:pPr>
      <w:keepNext/>
      <w:keepLines/>
      <w:spacing w:before="240" w:after="240"/>
      <w:outlineLvl w:val="0"/>
    </w:pPr>
    <w:rPr>
      <w:rFonts w:ascii="Trebuchet MS" w:hAnsi="Trebuchet MS" w:cs="Trebuchet MS"/>
      <w:bCs/>
      <w:caps/>
      <w:color w:val="000000"/>
      <w:sz w:val="48"/>
      <w:szCs w:val="44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00" w:after="0"/>
      <w:outlineLvl w:val="1"/>
    </w:pPr>
    <w:rPr>
      <w:rFonts w:ascii="Trebuchet MS" w:hAnsi="Trebuchet MS" w:cs="Trebuchet MS"/>
      <w:caps/>
      <w:color w:val="000000"/>
      <w:sz w:val="32"/>
      <w:szCs w:val="32"/>
    </w:rPr>
  </w:style>
  <w:style w:type="paragraph" w:styleId="Rubri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Trebuchet MS" w:hAnsi="Trebuchet MS" w:cs="Trebuchet MS"/>
      <w:color w:val="000000"/>
      <w:sz w:val="28"/>
      <w:szCs w:val="28"/>
    </w:rPr>
  </w:style>
  <w:style w:type="paragraph" w:styleId="Rubrik4">
    <w:name w:val="heading 4"/>
    <w:basedOn w:val="Normal"/>
    <w:next w:val="Normal"/>
    <w:link w:val="Starkbetoning"/>
    <w:qFormat/>
    <w:pPr>
      <w:keepNext/>
      <w:keepLines/>
      <w:spacing w:before="200" w:after="0"/>
      <w:outlineLvl w:val="3"/>
    </w:pPr>
    <w:rPr>
      <w:b/>
      <w:bCs/>
      <w:caps/>
      <w:color w:val="000000"/>
    </w:rPr>
  </w:style>
  <w:style w:type="paragraph" w:styleId="Rubrik5">
    <w:name w:val="heading 5"/>
    <w:basedOn w:val="Normal"/>
    <w:next w:val="Normal"/>
    <w:link w:val="Rubrik5Char"/>
    <w:qFormat/>
    <w:pPr>
      <w:keepNext/>
      <w:keepLines/>
      <w:spacing w:before="200" w:after="0"/>
      <w:outlineLvl w:val="4"/>
    </w:pPr>
    <w:rPr>
      <w:b/>
      <w:bCs/>
      <w:color w:val="00000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Ingetavstnd">
    <w:name w:val="No Spacing"/>
    <w:uiPriority w:val="1"/>
    <w:qFormat/>
    <w:rPr>
      <w:rFonts w:ascii="Georgia" w:hAnsi="Georgia" w:cs="Georgia"/>
      <w:snapToGrid w:val="0"/>
      <w:sz w:val="22"/>
      <w:szCs w:val="22"/>
      <w:lang w:eastAsia="en-US"/>
    </w:rPr>
  </w:style>
  <w:style w:type="character" w:customStyle="1" w:styleId="Char">
    <w:name w:val="Char"/>
    <w:rPr>
      <w:rFonts w:ascii="Trebuchet MS" w:eastAsia="Times New Roman" w:hAnsi="Trebuchet MS" w:cs="Trebuchet MS"/>
      <w:b/>
      <w:bCs/>
      <w:caps/>
      <w:color w:val="000000"/>
      <w:sz w:val="28"/>
      <w:szCs w:val="28"/>
    </w:rPr>
  </w:style>
  <w:style w:type="paragraph" w:styleId="Citat">
    <w:name w:val="Quote"/>
    <w:basedOn w:val="Normal"/>
    <w:next w:val="Normal"/>
    <w:qFormat/>
    <w:rPr>
      <w:i/>
      <w:iCs/>
      <w:color w:val="000000"/>
    </w:rPr>
  </w:style>
  <w:style w:type="character" w:customStyle="1" w:styleId="Rubrik5Char">
    <w:name w:val="Rubrik 5 Char"/>
    <w:link w:val="Rubrik5"/>
    <w:rPr>
      <w:rFonts w:ascii="Georgia" w:hAnsi="Georgia" w:cs="Georgia"/>
      <w:i/>
      <w:iCs/>
      <w:color w:val="000000"/>
    </w:rPr>
  </w:style>
  <w:style w:type="character" w:styleId="Starkbetoning">
    <w:name w:val="Intense Emphasis"/>
    <w:aliases w:val="Rubrik 4 Char"/>
    <w:link w:val="Rubrik4"/>
    <w:qFormat/>
    <w:rPr>
      <w:b/>
      <w:bCs/>
      <w:i/>
      <w:iCs/>
      <w:color w:val="auto"/>
    </w:rPr>
  </w:style>
  <w:style w:type="paragraph" w:styleId="Rubrik">
    <w:name w:val="Title"/>
    <w:aliases w:val="Huvudrubrik"/>
    <w:basedOn w:val="Normal"/>
    <w:next w:val="Normal"/>
    <w:qFormat/>
    <w:rsid w:val="00F65932"/>
    <w:pPr>
      <w:spacing w:before="480" w:after="160" w:line="240" w:lineRule="auto"/>
    </w:pPr>
    <w:rPr>
      <w:rFonts w:ascii="Trebuchet MS" w:hAnsi="Trebuchet MS" w:cs="Trebuchet MS"/>
      <w:caps/>
      <w:color w:val="000000"/>
      <w:spacing w:val="5"/>
      <w:kern w:val="28"/>
      <w:sz w:val="32"/>
      <w:szCs w:val="32"/>
      <w:lang w:val="en-US"/>
    </w:rPr>
  </w:style>
  <w:style w:type="character" w:customStyle="1" w:styleId="HuvudrubrikChar">
    <w:name w:val="Huvudrubrik Char"/>
    <w:rPr>
      <w:rFonts w:ascii="Trebuchet MS" w:eastAsia="Times New Roman" w:hAnsi="Trebuchet MS" w:cs="Trebuchet MS"/>
      <w:caps/>
      <w:color w:val="000000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qFormat/>
    <w:pPr>
      <w:numPr>
        <w:ilvl w:val="1"/>
      </w:numPr>
    </w:pPr>
    <w:rPr>
      <w:b/>
      <w:bCs/>
      <w:color w:val="000000"/>
      <w:spacing w:val="15"/>
    </w:rPr>
  </w:style>
  <w:style w:type="character" w:customStyle="1" w:styleId="Brd1">
    <w:name w:val="Bröd1"/>
    <w:rPr>
      <w:rFonts w:ascii="Times New Roman" w:hAnsi="Times New Roman" w:cs="Times New Roman"/>
      <w:color w:val="000000"/>
      <w:spacing w:val="0"/>
      <w:sz w:val="19"/>
      <w:szCs w:val="19"/>
      <w:u w:val="none"/>
      <w:vertAlign w:val="baseline"/>
    </w:rPr>
  </w:style>
  <w:style w:type="paragraph" w:customStyle="1" w:styleId="Projekttext">
    <w:name w:val="Projekttext"/>
    <w:basedOn w:val="Normal"/>
    <w:pPr>
      <w:spacing w:after="0" w:line="240" w:lineRule="auto"/>
    </w:pPr>
    <w:rPr>
      <w:rFonts w:ascii="Sabon" w:hAnsi="Sabon" w:cs="Sabon"/>
      <w:sz w:val="24"/>
      <w:szCs w:val="24"/>
    </w:rPr>
  </w:style>
  <w:style w:type="paragraph" w:styleId="Liststycke">
    <w:name w:val="List Paragraph"/>
    <w:basedOn w:val="Normal"/>
    <w:autoRedefine/>
    <w:qFormat/>
    <w:rsid w:val="00D779DB"/>
    <w:pPr>
      <w:spacing w:after="120" w:line="240" w:lineRule="auto"/>
    </w:pPr>
    <w:rPr>
      <w:rFonts w:cs="Garamond"/>
      <w:bCs/>
      <w:sz w:val="20"/>
      <w:szCs w:val="20"/>
      <w:lang w:val="en-GB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Pr>
      <w:rFonts w:ascii="Calibri" w:hAnsi="Calibri" w:cs="Calibri"/>
      <w:snapToGrid w:val="0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semiHidden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Tabellruta">
    <w:name w:val="Tabellruta"/>
    <w:rsid w:val="00020A24"/>
    <w:rPr>
      <w:rFonts w:ascii="Sabon" w:hAnsi="Sabon" w:cs="Sabon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74BA5"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E74BA5"/>
    <w:rPr>
      <w:rFonts w:ascii="Georgia" w:hAnsi="Georgia" w:cs="Georgia"/>
      <w:snapToGrid w:val="0"/>
      <w:lang w:eastAsia="en-US"/>
    </w:rPr>
  </w:style>
  <w:style w:type="character" w:styleId="Fotnotsreferens">
    <w:name w:val="footnote reference"/>
    <w:uiPriority w:val="99"/>
    <w:semiHidden/>
    <w:unhideWhenUsed/>
    <w:rsid w:val="00E74BA5"/>
    <w:rPr>
      <w:vertAlign w:val="superscript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16154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816154"/>
    <w:rPr>
      <w:rFonts w:ascii="Tahoma" w:hAnsi="Tahoma" w:cs="Tahoma"/>
      <w:snapToGrid w:val="0"/>
      <w:sz w:val="16"/>
      <w:szCs w:val="16"/>
      <w:lang w:eastAsia="en-US"/>
    </w:rPr>
  </w:style>
  <w:style w:type="character" w:styleId="Kommentarsreferens">
    <w:name w:val="annotation reference"/>
    <w:uiPriority w:val="99"/>
    <w:semiHidden/>
    <w:unhideWhenUsed/>
    <w:rsid w:val="00177F3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7F36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177F36"/>
    <w:rPr>
      <w:rFonts w:ascii="Georgia" w:hAnsi="Georgia" w:cs="Georgia"/>
      <w:snapToGrid w:val="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7F36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177F36"/>
    <w:rPr>
      <w:rFonts w:ascii="Georgia" w:hAnsi="Georgia" w:cs="Georgia"/>
      <w:b/>
      <w:bCs/>
      <w:snapToGrid w:val="0"/>
      <w:lang w:eastAsia="en-US"/>
    </w:rPr>
  </w:style>
  <w:style w:type="character" w:customStyle="1" w:styleId="Rubrik2Char">
    <w:name w:val="Rubrik 2 Char"/>
    <w:link w:val="Rubrik2"/>
    <w:rsid w:val="00B4687A"/>
    <w:rPr>
      <w:rFonts w:ascii="Trebuchet MS" w:hAnsi="Trebuchet MS" w:cs="Trebuchet MS"/>
      <w:caps/>
      <w:snapToGrid w:val="0"/>
      <w:color w:val="000000"/>
      <w:sz w:val="32"/>
      <w:szCs w:val="32"/>
      <w:lang w:eastAsia="en-US"/>
    </w:rPr>
  </w:style>
  <w:style w:type="character" w:customStyle="1" w:styleId="SidfotChar">
    <w:name w:val="Sidfot Char"/>
    <w:link w:val="Sidfot"/>
    <w:uiPriority w:val="99"/>
    <w:rsid w:val="004576CC"/>
    <w:rPr>
      <w:rFonts w:ascii="Georgia" w:hAnsi="Georgia" w:cs="Georgia"/>
      <w:snapToGrid w:val="0"/>
      <w:sz w:val="22"/>
      <w:szCs w:val="22"/>
      <w:lang w:eastAsia="en-US"/>
    </w:rPr>
  </w:style>
  <w:style w:type="character" w:styleId="Olstomnmnande">
    <w:name w:val="Unresolved Mention"/>
    <w:uiPriority w:val="99"/>
    <w:semiHidden/>
    <w:unhideWhenUsed/>
    <w:rsid w:val="004A79B7"/>
    <w:rPr>
      <w:color w:val="605E5C"/>
      <w:shd w:val="clear" w:color="auto" w:fill="E1DFDD"/>
    </w:rPr>
  </w:style>
  <w:style w:type="character" w:customStyle="1" w:styleId="SidhuvudChar">
    <w:name w:val="Sidhuvud Char"/>
    <w:link w:val="Sidhuvud"/>
    <w:uiPriority w:val="99"/>
    <w:rsid w:val="00156D8F"/>
    <w:rPr>
      <w:rFonts w:ascii="Georgia" w:hAnsi="Georgia" w:cs="Georgia"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pplication@palmecenter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1CC8359ABA044D8379F20712BE7457" ma:contentTypeVersion="3" ma:contentTypeDescription="Skapa ett nytt dokument." ma:contentTypeScope="" ma:versionID="7a810bb8cc846026941540acbc9ce03a">
  <xsd:schema xmlns:xsd="http://www.w3.org/2001/XMLSchema" xmlns:xs="http://www.w3.org/2001/XMLSchema" xmlns:p="http://schemas.microsoft.com/office/2006/metadata/properties" xmlns:ns2="0b98af8d-ec2e-4d25-8fc2-72d1b8e66407" xmlns:ns3="37fd39e5-6ff7-4556-908f-8672bb9ae201" xmlns:ns4="http://schemas.microsoft.com/sharepoint/v4" targetNamespace="http://schemas.microsoft.com/office/2006/metadata/properties" ma:root="true" ma:fieldsID="1f6ccd520110ba6d59d6d7e14c11157f" ns2:_="" ns3:_="" ns4:_="">
    <xsd:import namespace="0b98af8d-ec2e-4d25-8fc2-72d1b8e66407"/>
    <xsd:import namespace="37fd39e5-6ff7-4556-908f-8672bb9ae2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af8d-ec2e-4d25-8fc2-72d1b8e664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39e5-6ff7-4556-908f-8672bb9ae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CB4D-6517-485B-8B44-D1767C152A1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EFB059-1D8E-4AD1-B1CF-9E191B296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B74EC-D8DB-4C84-B447-02397AE5C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8af8d-ec2e-4d25-8fc2-72d1b8e66407"/>
    <ds:schemaRef ds:uri="37fd39e5-6ff7-4556-908f-8672bb9ae2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43B8EF-805B-48B3-803D-8C34E9CE078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6EA8EA-1682-4959-A982-C14AA9E8EE4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2E69160C-4D5C-4B43-B87C-286A32D1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2532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NEW PROJECT 2020-24</vt:lpstr>
      <vt:lpstr>ANSÖKAN OM NYTT PROJEKT</vt:lpstr>
    </vt:vector>
  </TitlesOfParts>
  <Company>The Olof Palme International Center</Company>
  <LinksUpToDate>false</LinksUpToDate>
  <CharactersWithSpaces>3003</CharactersWithSpaces>
  <SharedDoc>false</SharedDoc>
  <HLinks>
    <vt:vector size="6" baseType="variant">
      <vt:variant>
        <vt:i4>1376292</vt:i4>
      </vt:variant>
      <vt:variant>
        <vt:i4>0</vt:i4>
      </vt:variant>
      <vt:variant>
        <vt:i4>0</vt:i4>
      </vt:variant>
      <vt:variant>
        <vt:i4>5</vt:i4>
      </vt:variant>
      <vt:variant>
        <vt:lpwstr>mailto:application@palmecenter.se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NEW PROJECT 2020-24</dc:title>
  <dc:subject/>
  <dc:creator>Victor Åström</dc:creator>
  <cp:keywords/>
  <cp:lastModifiedBy>Paula Rasmusson</cp:lastModifiedBy>
  <cp:revision>8</cp:revision>
  <cp:lastPrinted>2015-02-10T08:40:00Z</cp:lastPrinted>
  <dcterms:created xsi:type="dcterms:W3CDTF">2019-02-08T13:14:00Z</dcterms:created>
  <dcterms:modified xsi:type="dcterms:W3CDTF">2019-02-08T13:21:00Z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