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327B9" w14:textId="6E8E4B08" w:rsidR="00FC368E" w:rsidRPr="00FC368E" w:rsidRDefault="008A0324" w:rsidP="00FC368E">
      <w:pPr>
        <w:pStyle w:val="Rubrik1"/>
      </w:pPr>
      <w:r>
        <w:t xml:space="preserve">annual </w:t>
      </w:r>
      <w:r w:rsidR="00FC368E" w:rsidRPr="00FC368E">
        <w:t>WORK</w:t>
      </w:r>
      <w:r w:rsidR="00BB5CFE">
        <w:t xml:space="preserve"> </w:t>
      </w:r>
      <w:r w:rsidR="00FC368E" w:rsidRPr="00FC368E">
        <w:t xml:space="preserve">PLAN </w:t>
      </w:r>
    </w:p>
    <w:p w14:paraId="6C81799C" w14:textId="40CD0E2F" w:rsidR="00FC368E" w:rsidRPr="000D0D46" w:rsidRDefault="00FC368E" w:rsidP="00FC368E">
      <w:pPr>
        <w:rPr>
          <w:i/>
          <w:iCs/>
          <w:lang w:val="en-US"/>
        </w:rPr>
      </w:pPr>
      <w:r w:rsidRPr="000D0D46">
        <w:rPr>
          <w:i/>
          <w:iCs/>
          <w:lang w:val="en-US"/>
        </w:rPr>
        <w:t xml:space="preserve">The work plan </w:t>
      </w:r>
      <w:r w:rsidR="00D91E2C">
        <w:rPr>
          <w:i/>
          <w:iCs/>
          <w:lang w:val="en-US"/>
        </w:rPr>
        <w:t xml:space="preserve">and budget </w:t>
      </w:r>
      <w:r w:rsidRPr="000D0D46">
        <w:rPr>
          <w:i/>
          <w:iCs/>
          <w:lang w:val="en-US"/>
        </w:rPr>
        <w:t xml:space="preserve">should be </w:t>
      </w:r>
      <w:r w:rsidR="009125F6">
        <w:rPr>
          <w:i/>
          <w:iCs/>
          <w:lang w:val="en-US"/>
        </w:rPr>
        <w:t>submitted</w:t>
      </w:r>
      <w:r w:rsidRPr="000D0D46">
        <w:rPr>
          <w:i/>
          <w:iCs/>
          <w:lang w:val="en-US"/>
        </w:rPr>
        <w:t xml:space="preserve"> </w:t>
      </w:r>
      <w:r w:rsidR="00D91E2C">
        <w:rPr>
          <w:i/>
          <w:iCs/>
          <w:lang w:val="en-US"/>
        </w:rPr>
        <w:t>by email</w:t>
      </w:r>
      <w:r w:rsidRPr="000D0D46">
        <w:rPr>
          <w:i/>
          <w:iCs/>
          <w:lang w:val="en-US"/>
        </w:rPr>
        <w:t xml:space="preserve"> to your </w:t>
      </w:r>
      <w:r w:rsidR="009437D0">
        <w:rPr>
          <w:i/>
          <w:iCs/>
          <w:lang w:val="en-US"/>
        </w:rPr>
        <w:t>Programme Manager</w:t>
      </w:r>
      <w:r w:rsidRPr="000D0D46">
        <w:rPr>
          <w:i/>
          <w:iCs/>
          <w:lang w:val="en-US"/>
        </w:rPr>
        <w:t xml:space="preserve"> at Palme Center </w:t>
      </w:r>
      <w:r w:rsidR="00D91E2C">
        <w:rPr>
          <w:i/>
          <w:iCs/>
          <w:lang w:val="en-US"/>
        </w:rPr>
        <w:t xml:space="preserve">with a cc to </w:t>
      </w:r>
      <w:hyperlink r:id="rId11" w:history="1">
        <w:r w:rsidR="009437D0" w:rsidRPr="000550A3">
          <w:rPr>
            <w:rStyle w:val="Hyperlnk"/>
            <w:i/>
            <w:iCs/>
            <w:lang w:val="en-US"/>
          </w:rPr>
          <w:t>application@palmecenter.se</w:t>
        </w:r>
      </w:hyperlink>
      <w:r w:rsidRPr="000D0D46">
        <w:rPr>
          <w:b/>
          <w:bCs/>
          <w:i/>
          <w:iCs/>
          <w:u w:val="single"/>
          <w:lang w:val="en-US"/>
        </w:rPr>
        <w:t>.</w:t>
      </w:r>
      <w:r w:rsidRPr="000D0D46">
        <w:rPr>
          <w:i/>
          <w:iCs/>
          <w:lang w:val="en-US"/>
        </w:rPr>
        <w:t xml:space="preserve"> No hard copy is required.</w:t>
      </w:r>
    </w:p>
    <w:p w14:paraId="6E255495" w14:textId="5BDA9E93" w:rsidR="00FC368E" w:rsidRPr="00FC368E" w:rsidRDefault="00FC368E" w:rsidP="00FC368E">
      <w:pPr>
        <w:pStyle w:val="Rubrik2"/>
      </w:pPr>
      <w:r w:rsidRPr="00FC368E">
        <w:t>THE COOPERATION</w:t>
      </w:r>
    </w:p>
    <w:tbl>
      <w:tblPr>
        <w:tblW w:w="94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6166"/>
      </w:tblGrid>
      <w:tr w:rsidR="008A0324" w:rsidRPr="00FC368E" w14:paraId="6EC23D90" w14:textId="77777777" w:rsidTr="47E7D65E">
        <w:trPr>
          <w:trHeight w:val="487"/>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A1142" w14:textId="15C36502" w:rsidR="008A0324" w:rsidRPr="0002718B" w:rsidRDefault="008A0324" w:rsidP="00FC368E">
            <w:pPr>
              <w:rPr>
                <w:b/>
                <w:bCs/>
                <w:sz w:val="20"/>
                <w:szCs w:val="24"/>
              </w:rPr>
            </w:pPr>
            <w:r>
              <w:rPr>
                <w:b/>
                <w:bCs/>
                <w:sz w:val="20"/>
                <w:szCs w:val="24"/>
              </w:rPr>
              <w:t>Year of implementation</w:t>
            </w:r>
          </w:p>
        </w:tc>
        <w:tc>
          <w:tcPr>
            <w:tcW w:w="6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5148D" w14:textId="77777777" w:rsidR="008A0324" w:rsidRPr="00FC368E" w:rsidRDefault="008A0324" w:rsidP="00FC368E">
            <w:pPr>
              <w:rPr>
                <w:lang w:val="en-US"/>
              </w:rPr>
            </w:pPr>
          </w:p>
        </w:tc>
      </w:tr>
      <w:tr w:rsidR="00FC368E" w:rsidRPr="00FC368E" w14:paraId="7FDA1C03" w14:textId="77777777" w:rsidTr="47E7D65E">
        <w:trPr>
          <w:trHeight w:val="487"/>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70186" w14:textId="0CFC0614" w:rsidR="00FC368E" w:rsidRPr="0002718B" w:rsidRDefault="00FC368E" w:rsidP="00FC368E">
            <w:pPr>
              <w:rPr>
                <w:b/>
                <w:bCs/>
                <w:sz w:val="20"/>
                <w:szCs w:val="24"/>
              </w:rPr>
            </w:pPr>
            <w:r w:rsidRPr="0002718B">
              <w:rPr>
                <w:b/>
                <w:bCs/>
                <w:sz w:val="20"/>
                <w:szCs w:val="24"/>
              </w:rPr>
              <w:t>Project number</w:t>
            </w:r>
          </w:p>
        </w:tc>
        <w:tc>
          <w:tcPr>
            <w:tcW w:w="6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24D3D" w14:textId="77777777" w:rsidR="00FC368E" w:rsidRPr="00FC368E" w:rsidRDefault="00FC368E" w:rsidP="00FC368E">
            <w:pPr>
              <w:rPr>
                <w:lang w:val="en-US"/>
              </w:rPr>
            </w:pPr>
          </w:p>
        </w:tc>
      </w:tr>
      <w:tr w:rsidR="00FC368E" w:rsidRPr="00FC368E" w14:paraId="4269BB20" w14:textId="77777777" w:rsidTr="47E7D65E">
        <w:trPr>
          <w:trHeight w:val="551"/>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8E7B1" w14:textId="63E16A64" w:rsidR="00FC368E" w:rsidRPr="0002718B" w:rsidRDefault="005B1F17" w:rsidP="00FC368E">
            <w:pPr>
              <w:rPr>
                <w:b/>
                <w:bCs/>
                <w:sz w:val="20"/>
                <w:szCs w:val="24"/>
              </w:rPr>
            </w:pPr>
            <w:r>
              <w:rPr>
                <w:b/>
                <w:bCs/>
                <w:sz w:val="20"/>
                <w:szCs w:val="24"/>
              </w:rPr>
              <w:t>Total budget</w:t>
            </w:r>
            <w:r w:rsidR="0002718B">
              <w:rPr>
                <w:b/>
                <w:bCs/>
                <w:sz w:val="20"/>
                <w:szCs w:val="24"/>
              </w:rPr>
              <w:t xml:space="preserve"> </w:t>
            </w:r>
          </w:p>
        </w:tc>
        <w:tc>
          <w:tcPr>
            <w:tcW w:w="6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D357C" w14:textId="6A3BB7E6" w:rsidR="00FC368E" w:rsidRPr="00FC368E" w:rsidRDefault="00FC368E" w:rsidP="00FC368E">
            <w:pPr>
              <w:rPr>
                <w:lang w:val="en-US"/>
              </w:rPr>
            </w:pPr>
          </w:p>
        </w:tc>
      </w:tr>
      <w:tr w:rsidR="00FC368E" w:rsidRPr="00FC368E" w14:paraId="380E7119" w14:textId="77777777" w:rsidTr="47E7D65E">
        <w:trPr>
          <w:trHeight w:val="667"/>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202DE" w14:textId="7FCB93E0" w:rsidR="00FC368E" w:rsidRPr="0002718B" w:rsidRDefault="00FC368E" w:rsidP="00FC368E">
            <w:pPr>
              <w:rPr>
                <w:b/>
                <w:bCs/>
                <w:sz w:val="20"/>
                <w:szCs w:val="24"/>
              </w:rPr>
            </w:pPr>
            <w:r w:rsidRPr="0002718B">
              <w:rPr>
                <w:b/>
                <w:bCs/>
                <w:sz w:val="20"/>
                <w:szCs w:val="24"/>
              </w:rPr>
              <w:t>Location of the implementation</w:t>
            </w:r>
          </w:p>
        </w:tc>
        <w:tc>
          <w:tcPr>
            <w:tcW w:w="6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50930" w14:textId="77777777" w:rsidR="00FC368E" w:rsidRPr="00FC368E" w:rsidRDefault="00FC368E" w:rsidP="00FC368E">
            <w:pPr>
              <w:rPr>
                <w:lang w:val="en-US"/>
              </w:rPr>
            </w:pPr>
          </w:p>
        </w:tc>
      </w:tr>
      <w:tr w:rsidR="00FC368E" w:rsidRPr="00FC368E" w14:paraId="36F29DFD" w14:textId="77777777" w:rsidTr="47E7D65E">
        <w:trPr>
          <w:trHeight w:val="667"/>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B9E35" w14:textId="55192B55" w:rsidR="00FC368E" w:rsidRPr="0002718B" w:rsidRDefault="00FC368E" w:rsidP="00FC368E">
            <w:pPr>
              <w:rPr>
                <w:b/>
                <w:bCs/>
                <w:sz w:val="20"/>
                <w:szCs w:val="24"/>
              </w:rPr>
            </w:pPr>
            <w:r w:rsidRPr="0002718B">
              <w:rPr>
                <w:b/>
                <w:bCs/>
                <w:sz w:val="20"/>
                <w:szCs w:val="24"/>
              </w:rPr>
              <w:t>Implementing organisation</w:t>
            </w:r>
          </w:p>
        </w:tc>
        <w:tc>
          <w:tcPr>
            <w:tcW w:w="6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12D46" w14:textId="77777777" w:rsidR="00FC368E" w:rsidRPr="00FC368E" w:rsidRDefault="00FC368E" w:rsidP="00FC368E">
            <w:pPr>
              <w:rPr>
                <w:lang w:val="en-US"/>
              </w:rPr>
            </w:pPr>
          </w:p>
        </w:tc>
      </w:tr>
      <w:tr w:rsidR="00FC368E" w:rsidRPr="00FC368E" w14:paraId="62C32379" w14:textId="77777777" w:rsidTr="47E7D65E">
        <w:trPr>
          <w:trHeight w:val="496"/>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3B84C" w14:textId="77E6E1DA" w:rsidR="00FC368E" w:rsidRPr="0002718B" w:rsidRDefault="0002718B" w:rsidP="00FC368E">
            <w:pPr>
              <w:rPr>
                <w:b/>
                <w:bCs/>
                <w:sz w:val="20"/>
                <w:szCs w:val="24"/>
              </w:rPr>
            </w:pPr>
            <w:r>
              <w:rPr>
                <w:b/>
                <w:bCs/>
                <w:sz w:val="20"/>
                <w:szCs w:val="24"/>
              </w:rPr>
              <w:t>Project manager Implementing organisation</w:t>
            </w:r>
          </w:p>
        </w:tc>
        <w:tc>
          <w:tcPr>
            <w:tcW w:w="6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1F6BA" w14:textId="77777777" w:rsidR="00FC368E" w:rsidRPr="00FC368E" w:rsidRDefault="00FC368E" w:rsidP="00FC368E"/>
        </w:tc>
      </w:tr>
      <w:tr w:rsidR="00FC368E" w:rsidRPr="00FC368E" w14:paraId="78D02971" w14:textId="77777777" w:rsidTr="47E7D65E">
        <w:trPr>
          <w:trHeight w:val="856"/>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4B3FE" w14:textId="7CD51D3E" w:rsidR="00FC368E" w:rsidRPr="0002718B" w:rsidRDefault="00FC368E" w:rsidP="00FC368E">
            <w:pPr>
              <w:rPr>
                <w:b/>
                <w:bCs/>
                <w:sz w:val="20"/>
                <w:szCs w:val="24"/>
              </w:rPr>
            </w:pPr>
            <w:r w:rsidRPr="0002718B">
              <w:rPr>
                <w:b/>
                <w:bCs/>
                <w:sz w:val="20"/>
                <w:szCs w:val="24"/>
              </w:rPr>
              <w:t>Swedish partner organisation when applicable</w:t>
            </w:r>
          </w:p>
        </w:tc>
        <w:tc>
          <w:tcPr>
            <w:tcW w:w="6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A0BB6" w14:textId="77777777" w:rsidR="00FC368E" w:rsidRPr="00FC368E" w:rsidRDefault="00FC368E" w:rsidP="00FC368E"/>
        </w:tc>
      </w:tr>
    </w:tbl>
    <w:p w14:paraId="39DF31C9" w14:textId="2DBA1C14" w:rsidR="47E7D65E" w:rsidRDefault="47E7D65E" w:rsidP="008A0324">
      <w:pPr>
        <w:pStyle w:val="Rubrik2"/>
        <w:numPr>
          <w:ilvl w:val="0"/>
          <w:numId w:val="0"/>
        </w:numPr>
        <w:ind w:left="720" w:hanging="360"/>
      </w:pPr>
    </w:p>
    <w:p w14:paraId="3A340062" w14:textId="53BD635C" w:rsidR="00FC368E" w:rsidRPr="00FC368E" w:rsidRDefault="00FC368E" w:rsidP="007A540A">
      <w:pPr>
        <w:pStyle w:val="Rubrik2"/>
      </w:pPr>
      <w:r w:rsidRPr="00FC368E">
        <w:t xml:space="preserve">NEWS, UPDATES ON ORGANISATION CONTACT INFORMATION AND PROJECT GROUP </w:t>
      </w:r>
    </w:p>
    <w:p w14:paraId="3E2EA059" w14:textId="15A5F0F3" w:rsidR="00FC368E" w:rsidRPr="000D0D46" w:rsidRDefault="00FC368E" w:rsidP="00FC368E">
      <w:pPr>
        <w:rPr>
          <w:b/>
          <w:bCs/>
          <w:i/>
          <w:iCs/>
          <w:sz w:val="20"/>
          <w:szCs w:val="24"/>
        </w:rPr>
      </w:pPr>
      <w:r w:rsidRPr="000D0D46">
        <w:rPr>
          <w:b/>
          <w:bCs/>
          <w:i/>
          <w:iCs/>
          <w:sz w:val="20"/>
          <w:szCs w:val="24"/>
        </w:rPr>
        <w:t xml:space="preserve">Are there any changes in contacts (or contact details) in the organisation or the project/management group that will influence the operations? Are there new members in the project/management group or have members left the group?  </w:t>
      </w:r>
    </w:p>
    <w:p w14:paraId="1DCA48C1" w14:textId="77777777" w:rsidR="00FC368E" w:rsidRPr="00FC368E" w:rsidRDefault="00FC368E" w:rsidP="007A540A">
      <w:pPr>
        <w:pStyle w:val="Rubrik2"/>
      </w:pPr>
      <w:r w:rsidRPr="00FC368E">
        <w:t xml:space="preserve">CHANGE OF PLANS </w:t>
      </w:r>
    </w:p>
    <w:p w14:paraId="317B08D2" w14:textId="311FF9DA" w:rsidR="007A540A" w:rsidRPr="000D0D46" w:rsidRDefault="00FC368E" w:rsidP="007A540A">
      <w:pPr>
        <w:rPr>
          <w:b/>
          <w:bCs/>
          <w:i/>
          <w:iCs/>
          <w:sz w:val="20"/>
          <w:szCs w:val="24"/>
        </w:rPr>
        <w:sectPr w:rsidR="007A540A" w:rsidRPr="000D0D46" w:rsidSect="00FC368E">
          <w:headerReference w:type="even" r:id="rId12"/>
          <w:footerReference w:type="even" r:id="rId13"/>
          <w:footerReference w:type="default" r:id="rId14"/>
          <w:headerReference w:type="first" r:id="rId15"/>
          <w:footerReference w:type="first" r:id="rId16"/>
          <w:pgSz w:w="11906" w:h="16838"/>
          <w:pgMar w:top="1417" w:right="1417" w:bottom="1417" w:left="1417" w:header="714" w:footer="374" w:gutter="0"/>
          <w:pgNumType w:start="1"/>
          <w:cols w:space="708"/>
          <w:titlePg/>
          <w:docGrid w:linePitch="360"/>
        </w:sectPr>
      </w:pPr>
      <w:r w:rsidRPr="000D0D46">
        <w:rPr>
          <w:b/>
          <w:bCs/>
          <w:i/>
          <w:iCs/>
          <w:sz w:val="20"/>
          <w:szCs w:val="24"/>
          <w:lang w:val="en-US"/>
        </w:rPr>
        <w:t>Based on the experiences from the implementation of the cooperation so far – has any of the plans in the original application changed and why? For example, how your operations contribute to the overall Programme Log frame/which (behavioral change) indicators your operations will contribute to?</w:t>
      </w:r>
    </w:p>
    <w:p w14:paraId="1A1BDF20" w14:textId="06D23EE3" w:rsidR="00FC368E" w:rsidRPr="00FC368E" w:rsidRDefault="008A0324" w:rsidP="007A540A">
      <w:pPr>
        <w:pStyle w:val="Rubrik2"/>
      </w:pPr>
      <w:r>
        <w:lastRenderedPageBreak/>
        <w:t xml:space="preserve">annual </w:t>
      </w:r>
      <w:r w:rsidR="00FC368E" w:rsidRPr="00FC368E">
        <w:t>ACTIVITY PLAN</w:t>
      </w:r>
      <w:r w:rsidR="000D0D46">
        <w:t xml:space="preserve"> </w:t>
      </w:r>
    </w:p>
    <w:p w14:paraId="3A4B86E6" w14:textId="77777777" w:rsidR="00FC368E" w:rsidRPr="00FC368E" w:rsidRDefault="00FC368E" w:rsidP="00FC368E">
      <w:pPr>
        <w:rPr>
          <w:sz w:val="24"/>
          <w:szCs w:val="24"/>
          <w:lang w:eastAsia="sv-SE"/>
        </w:rPr>
      </w:pPr>
      <w:r w:rsidRPr="00FC368E">
        <w:rPr>
          <w:lang w:val="en-US"/>
        </w:rPr>
        <w:t xml:space="preserve">Add more rows if necessary and do not forget to include administrative activities (planning, monitoring and/or internal capacity building). </w:t>
      </w:r>
      <w:r w:rsidRPr="00FC368E">
        <w:rPr>
          <w:i/>
          <w:iCs/>
          <w:color w:val="2E74B5"/>
          <w:sz w:val="18"/>
          <w:szCs w:val="18"/>
          <w:u w:val="single"/>
        </w:rPr>
        <w:t>Please indicate if no of participants are unique</w:t>
      </w:r>
      <w:r w:rsidRPr="00FC368E">
        <w:rPr>
          <w:rStyle w:val="Fotnotsreferens"/>
          <w:b/>
          <w:i/>
          <w:iCs/>
          <w:color w:val="2E74B5"/>
          <w:sz w:val="18"/>
          <w:szCs w:val="18"/>
          <w:u w:val="single"/>
        </w:rPr>
        <w:footnoteReference w:id="2"/>
      </w:r>
      <w:r w:rsidRPr="00FC368E">
        <w:rPr>
          <w:i/>
          <w:iCs/>
          <w:color w:val="2E74B5"/>
          <w:sz w:val="18"/>
          <w:szCs w:val="18"/>
          <w:u w:val="single"/>
        </w:rPr>
        <w:t xml:space="preserve"> or not!</w:t>
      </w:r>
      <w:r w:rsidRPr="00FC368E">
        <w:rPr>
          <w:sz w:val="24"/>
          <w:szCs w:val="24"/>
          <w:lang w:eastAsia="sv-SE"/>
        </w:rPr>
        <w:t xml:space="preserve"> </w:t>
      </w:r>
    </w:p>
    <w:tbl>
      <w:tblPr>
        <w:tblStyle w:val="Tabellrutnt"/>
        <w:tblW w:w="0" w:type="auto"/>
        <w:tblLayout w:type="fixed"/>
        <w:tblLook w:val="04A0" w:firstRow="1" w:lastRow="0" w:firstColumn="1" w:lastColumn="0" w:noHBand="0" w:noVBand="1"/>
      </w:tblPr>
      <w:tblGrid>
        <w:gridCol w:w="1413"/>
        <w:gridCol w:w="709"/>
        <w:gridCol w:w="2693"/>
        <w:gridCol w:w="2551"/>
        <w:gridCol w:w="2552"/>
        <w:gridCol w:w="850"/>
        <w:gridCol w:w="709"/>
        <w:gridCol w:w="992"/>
        <w:gridCol w:w="851"/>
      </w:tblGrid>
      <w:tr w:rsidR="007A540A" w14:paraId="3DECDF3B" w14:textId="77777777" w:rsidTr="00F51EA7">
        <w:trPr>
          <w:trHeight w:val="1710"/>
        </w:trPr>
        <w:tc>
          <w:tcPr>
            <w:tcW w:w="1413" w:type="dxa"/>
            <w:shd w:val="clear" w:color="auto" w:fill="FACBCF" w:themeFill="background2" w:themeFillTint="33"/>
          </w:tcPr>
          <w:p w14:paraId="01A65DCA" w14:textId="0E476DE6" w:rsidR="007A540A" w:rsidRPr="007A540A" w:rsidRDefault="007A540A" w:rsidP="007A540A">
            <w:pPr>
              <w:rPr>
                <w:b/>
                <w:bCs/>
                <w:sz w:val="18"/>
                <w:szCs w:val="22"/>
              </w:rPr>
            </w:pPr>
            <w:r w:rsidRPr="007A540A">
              <w:rPr>
                <w:b/>
                <w:bCs/>
                <w:sz w:val="18"/>
                <w:szCs w:val="22"/>
              </w:rPr>
              <w:t>Type of activity and target group</w:t>
            </w:r>
            <w:r w:rsidRPr="007A540A">
              <w:rPr>
                <w:rStyle w:val="Fotnotsreferens"/>
                <w:b/>
                <w:bCs/>
                <w:sz w:val="18"/>
                <w:szCs w:val="22"/>
              </w:rPr>
              <w:footnoteReference w:id="3"/>
            </w:r>
          </w:p>
        </w:tc>
        <w:tc>
          <w:tcPr>
            <w:tcW w:w="709" w:type="dxa"/>
            <w:shd w:val="clear" w:color="auto" w:fill="FACBCF" w:themeFill="background2" w:themeFillTint="33"/>
          </w:tcPr>
          <w:p w14:paraId="6668CAD9" w14:textId="42AF9B18" w:rsidR="007A540A" w:rsidRPr="007A540A" w:rsidRDefault="007A540A" w:rsidP="007A540A">
            <w:pPr>
              <w:rPr>
                <w:b/>
                <w:bCs/>
                <w:sz w:val="18"/>
                <w:szCs w:val="22"/>
              </w:rPr>
            </w:pPr>
            <w:r w:rsidRPr="007A540A">
              <w:rPr>
                <w:b/>
                <w:bCs/>
                <w:sz w:val="18"/>
                <w:szCs w:val="22"/>
              </w:rPr>
              <w:t>No. of activities</w:t>
            </w:r>
          </w:p>
        </w:tc>
        <w:tc>
          <w:tcPr>
            <w:tcW w:w="2693" w:type="dxa"/>
            <w:shd w:val="clear" w:color="auto" w:fill="FACBCF" w:themeFill="background2" w:themeFillTint="33"/>
          </w:tcPr>
          <w:p w14:paraId="5D3AD713" w14:textId="65DDAE39" w:rsidR="007A540A" w:rsidRPr="007A540A" w:rsidRDefault="007A540A" w:rsidP="007A540A">
            <w:pPr>
              <w:rPr>
                <w:b/>
                <w:bCs/>
                <w:sz w:val="18"/>
                <w:szCs w:val="22"/>
              </w:rPr>
            </w:pPr>
            <w:r w:rsidRPr="007A540A">
              <w:rPr>
                <w:b/>
                <w:bCs/>
                <w:sz w:val="18"/>
                <w:szCs w:val="22"/>
              </w:rPr>
              <w:t>Relate to behavioural change indicator/s (see Programme Log frame and refer to indicator number!)</w:t>
            </w:r>
          </w:p>
        </w:tc>
        <w:tc>
          <w:tcPr>
            <w:tcW w:w="2551" w:type="dxa"/>
            <w:shd w:val="clear" w:color="auto" w:fill="FACBCF" w:themeFill="background2" w:themeFillTint="33"/>
          </w:tcPr>
          <w:p w14:paraId="3559DCF4" w14:textId="0471BDFE" w:rsidR="007A540A" w:rsidRPr="007A540A" w:rsidRDefault="007A540A" w:rsidP="007A540A">
            <w:pPr>
              <w:rPr>
                <w:b/>
                <w:bCs/>
                <w:sz w:val="18"/>
                <w:szCs w:val="22"/>
              </w:rPr>
            </w:pPr>
            <w:r w:rsidRPr="007A540A">
              <w:rPr>
                <w:b/>
                <w:bCs/>
                <w:sz w:val="18"/>
                <w:szCs w:val="22"/>
              </w:rPr>
              <w:t>Describe the type of activity and how it will contribute to the behavioural change indicator/s</w:t>
            </w:r>
            <w:r w:rsidRPr="007A540A">
              <w:rPr>
                <w:rStyle w:val="Fotnotsreferens"/>
                <w:b/>
                <w:bCs/>
                <w:sz w:val="18"/>
                <w:szCs w:val="22"/>
              </w:rPr>
              <w:footnoteReference w:id="4"/>
            </w:r>
          </w:p>
        </w:tc>
        <w:tc>
          <w:tcPr>
            <w:tcW w:w="2552" w:type="dxa"/>
            <w:shd w:val="clear" w:color="auto" w:fill="FACBCF" w:themeFill="background2" w:themeFillTint="33"/>
          </w:tcPr>
          <w:p w14:paraId="537E4971" w14:textId="7CADE713" w:rsidR="007A540A" w:rsidRPr="007A540A" w:rsidRDefault="007A540A" w:rsidP="007A540A">
            <w:pPr>
              <w:rPr>
                <w:b/>
                <w:bCs/>
                <w:sz w:val="18"/>
                <w:szCs w:val="22"/>
              </w:rPr>
            </w:pPr>
            <w:r w:rsidRPr="007A540A">
              <w:rPr>
                <w:b/>
                <w:bCs/>
                <w:sz w:val="18"/>
                <w:szCs w:val="22"/>
              </w:rPr>
              <w:t>How will you evaluate the activity and follow-up the outcomes?</w:t>
            </w:r>
            <w:r w:rsidRPr="007A540A">
              <w:rPr>
                <w:rStyle w:val="Fotnotsreferens"/>
                <w:b/>
                <w:bCs/>
                <w:sz w:val="18"/>
                <w:szCs w:val="22"/>
              </w:rPr>
              <w:footnoteReference w:id="5"/>
            </w:r>
          </w:p>
        </w:tc>
        <w:tc>
          <w:tcPr>
            <w:tcW w:w="850" w:type="dxa"/>
            <w:shd w:val="clear" w:color="auto" w:fill="FACBCF" w:themeFill="background2" w:themeFillTint="33"/>
          </w:tcPr>
          <w:p w14:paraId="2ED454DC" w14:textId="24981B93" w:rsidR="007A540A" w:rsidRPr="007A540A" w:rsidRDefault="003310C8" w:rsidP="007A540A">
            <w:pPr>
              <w:rPr>
                <w:b/>
                <w:bCs/>
                <w:sz w:val="18"/>
                <w:szCs w:val="22"/>
              </w:rPr>
            </w:pPr>
            <w:r>
              <w:rPr>
                <w:b/>
                <w:bCs/>
                <w:sz w:val="18"/>
                <w:szCs w:val="22"/>
              </w:rPr>
              <w:t>No women</w:t>
            </w:r>
          </w:p>
        </w:tc>
        <w:tc>
          <w:tcPr>
            <w:tcW w:w="709" w:type="dxa"/>
            <w:shd w:val="clear" w:color="auto" w:fill="FACBCF" w:themeFill="background2" w:themeFillTint="33"/>
          </w:tcPr>
          <w:p w14:paraId="22C8497A" w14:textId="306B0FE0" w:rsidR="007A540A" w:rsidRPr="007A540A" w:rsidRDefault="003310C8" w:rsidP="007A540A">
            <w:pPr>
              <w:rPr>
                <w:b/>
                <w:bCs/>
                <w:sz w:val="18"/>
                <w:szCs w:val="22"/>
              </w:rPr>
            </w:pPr>
            <w:r>
              <w:rPr>
                <w:b/>
                <w:bCs/>
                <w:sz w:val="18"/>
                <w:szCs w:val="22"/>
              </w:rPr>
              <w:t>No men</w:t>
            </w:r>
          </w:p>
        </w:tc>
        <w:tc>
          <w:tcPr>
            <w:tcW w:w="992" w:type="dxa"/>
            <w:shd w:val="clear" w:color="auto" w:fill="FACBCF" w:themeFill="background2" w:themeFillTint="33"/>
          </w:tcPr>
          <w:p w14:paraId="1AD652DE" w14:textId="072762C4" w:rsidR="007A540A" w:rsidRPr="007A540A" w:rsidRDefault="003310C8" w:rsidP="007A540A">
            <w:pPr>
              <w:rPr>
                <w:b/>
                <w:sz w:val="18"/>
                <w:szCs w:val="22"/>
                <w:lang w:eastAsia="sv-SE"/>
              </w:rPr>
            </w:pPr>
            <w:r>
              <w:rPr>
                <w:b/>
                <w:bCs/>
                <w:sz w:val="18"/>
                <w:szCs w:val="22"/>
              </w:rPr>
              <w:t>No</w:t>
            </w:r>
            <w:r w:rsidR="007A540A" w:rsidRPr="007A540A">
              <w:rPr>
                <w:b/>
                <w:bCs/>
                <w:sz w:val="18"/>
                <w:szCs w:val="22"/>
              </w:rPr>
              <w:t xml:space="preserve"> non-binary persons</w:t>
            </w:r>
            <w:r w:rsidR="007A540A" w:rsidRPr="007A540A">
              <w:rPr>
                <w:rStyle w:val="Fotnotsreferens"/>
                <w:b/>
                <w:bCs/>
                <w:sz w:val="18"/>
                <w:szCs w:val="22"/>
              </w:rPr>
              <w:footnoteReference w:id="6"/>
            </w:r>
            <w:r w:rsidR="007A540A" w:rsidRPr="007A540A">
              <w:rPr>
                <w:b/>
                <w:bCs/>
                <w:sz w:val="18"/>
                <w:szCs w:val="22"/>
                <w:lang w:eastAsia="sv-SE"/>
              </w:rPr>
              <w:t xml:space="preserve"> </w:t>
            </w:r>
          </w:p>
          <w:p w14:paraId="78B780B8" w14:textId="77777777" w:rsidR="007A540A" w:rsidRPr="007A540A" w:rsidRDefault="007A540A" w:rsidP="007A540A">
            <w:pPr>
              <w:rPr>
                <w:b/>
                <w:bCs/>
                <w:sz w:val="18"/>
                <w:szCs w:val="22"/>
              </w:rPr>
            </w:pPr>
          </w:p>
        </w:tc>
        <w:tc>
          <w:tcPr>
            <w:tcW w:w="851" w:type="dxa"/>
            <w:shd w:val="clear" w:color="auto" w:fill="FACBCF" w:themeFill="background2" w:themeFillTint="33"/>
          </w:tcPr>
          <w:p w14:paraId="32D203E9" w14:textId="4CD48436" w:rsidR="007A540A" w:rsidRPr="007A540A" w:rsidRDefault="007A540A" w:rsidP="007A540A">
            <w:pPr>
              <w:rPr>
                <w:b/>
                <w:bCs/>
                <w:sz w:val="18"/>
                <w:szCs w:val="22"/>
              </w:rPr>
            </w:pPr>
            <w:r w:rsidRPr="007A540A">
              <w:rPr>
                <w:b/>
                <w:bCs/>
                <w:sz w:val="18"/>
                <w:szCs w:val="22"/>
              </w:rPr>
              <w:t>Total</w:t>
            </w:r>
            <w:r w:rsidRPr="007A540A">
              <w:rPr>
                <w:rStyle w:val="Fotnotsreferens"/>
                <w:b/>
                <w:bCs/>
                <w:sz w:val="18"/>
                <w:szCs w:val="22"/>
              </w:rPr>
              <w:footnoteReference w:id="7"/>
            </w:r>
          </w:p>
        </w:tc>
      </w:tr>
      <w:tr w:rsidR="00F51EA7" w14:paraId="7D2DA9E8" w14:textId="77777777" w:rsidTr="00F51EA7">
        <w:tc>
          <w:tcPr>
            <w:tcW w:w="1413" w:type="dxa"/>
          </w:tcPr>
          <w:p w14:paraId="433CAF41" w14:textId="77777777" w:rsidR="007A540A" w:rsidRDefault="007A540A" w:rsidP="00FC368E"/>
        </w:tc>
        <w:tc>
          <w:tcPr>
            <w:tcW w:w="709" w:type="dxa"/>
          </w:tcPr>
          <w:p w14:paraId="0A1C1BC5" w14:textId="77777777" w:rsidR="007A540A" w:rsidRDefault="007A540A" w:rsidP="00FC368E"/>
        </w:tc>
        <w:tc>
          <w:tcPr>
            <w:tcW w:w="2693" w:type="dxa"/>
          </w:tcPr>
          <w:p w14:paraId="73620F28" w14:textId="77777777" w:rsidR="007A540A" w:rsidRDefault="007A540A" w:rsidP="00FC368E"/>
        </w:tc>
        <w:tc>
          <w:tcPr>
            <w:tcW w:w="2551" w:type="dxa"/>
          </w:tcPr>
          <w:p w14:paraId="13EC7363" w14:textId="77777777" w:rsidR="007A540A" w:rsidRDefault="007A540A" w:rsidP="00FC368E"/>
        </w:tc>
        <w:tc>
          <w:tcPr>
            <w:tcW w:w="2552" w:type="dxa"/>
          </w:tcPr>
          <w:p w14:paraId="71134832" w14:textId="77777777" w:rsidR="007A540A" w:rsidRDefault="007A540A" w:rsidP="00FC368E"/>
        </w:tc>
        <w:tc>
          <w:tcPr>
            <w:tcW w:w="850" w:type="dxa"/>
          </w:tcPr>
          <w:p w14:paraId="0BC59EF4" w14:textId="77777777" w:rsidR="007A540A" w:rsidRDefault="007A540A" w:rsidP="00FC368E"/>
        </w:tc>
        <w:tc>
          <w:tcPr>
            <w:tcW w:w="709" w:type="dxa"/>
          </w:tcPr>
          <w:p w14:paraId="376FA2A0" w14:textId="77777777" w:rsidR="007A540A" w:rsidRDefault="007A540A" w:rsidP="00FC368E"/>
        </w:tc>
        <w:tc>
          <w:tcPr>
            <w:tcW w:w="992" w:type="dxa"/>
          </w:tcPr>
          <w:p w14:paraId="50BE9F81" w14:textId="77777777" w:rsidR="007A540A" w:rsidRDefault="007A540A" w:rsidP="00FC368E"/>
        </w:tc>
        <w:tc>
          <w:tcPr>
            <w:tcW w:w="851" w:type="dxa"/>
          </w:tcPr>
          <w:p w14:paraId="3BF9E75D" w14:textId="77777777" w:rsidR="007A540A" w:rsidRDefault="007A540A" w:rsidP="00FC368E"/>
        </w:tc>
      </w:tr>
      <w:tr w:rsidR="00F51EA7" w14:paraId="68846E61" w14:textId="77777777" w:rsidTr="00F51EA7">
        <w:tc>
          <w:tcPr>
            <w:tcW w:w="1413" w:type="dxa"/>
          </w:tcPr>
          <w:p w14:paraId="5BDC224A" w14:textId="77777777" w:rsidR="007A540A" w:rsidRDefault="007A540A" w:rsidP="00FC368E"/>
        </w:tc>
        <w:tc>
          <w:tcPr>
            <w:tcW w:w="709" w:type="dxa"/>
          </w:tcPr>
          <w:p w14:paraId="271C5836" w14:textId="77777777" w:rsidR="007A540A" w:rsidRDefault="007A540A" w:rsidP="00FC368E"/>
        </w:tc>
        <w:tc>
          <w:tcPr>
            <w:tcW w:w="2693" w:type="dxa"/>
          </w:tcPr>
          <w:p w14:paraId="0570D59B" w14:textId="77777777" w:rsidR="007A540A" w:rsidRDefault="007A540A" w:rsidP="00FC368E"/>
        </w:tc>
        <w:tc>
          <w:tcPr>
            <w:tcW w:w="2551" w:type="dxa"/>
          </w:tcPr>
          <w:p w14:paraId="54BF4172" w14:textId="77777777" w:rsidR="007A540A" w:rsidRDefault="007A540A" w:rsidP="00FC368E"/>
        </w:tc>
        <w:tc>
          <w:tcPr>
            <w:tcW w:w="2552" w:type="dxa"/>
          </w:tcPr>
          <w:p w14:paraId="483E9DB6" w14:textId="77777777" w:rsidR="007A540A" w:rsidRDefault="007A540A" w:rsidP="00FC368E"/>
        </w:tc>
        <w:tc>
          <w:tcPr>
            <w:tcW w:w="850" w:type="dxa"/>
          </w:tcPr>
          <w:p w14:paraId="25352D27" w14:textId="77777777" w:rsidR="007A540A" w:rsidRDefault="007A540A" w:rsidP="00FC368E"/>
        </w:tc>
        <w:tc>
          <w:tcPr>
            <w:tcW w:w="709" w:type="dxa"/>
          </w:tcPr>
          <w:p w14:paraId="04120970" w14:textId="77777777" w:rsidR="007A540A" w:rsidRDefault="007A540A" w:rsidP="00FC368E"/>
        </w:tc>
        <w:tc>
          <w:tcPr>
            <w:tcW w:w="992" w:type="dxa"/>
          </w:tcPr>
          <w:p w14:paraId="4300C01D" w14:textId="77777777" w:rsidR="007A540A" w:rsidRDefault="007A540A" w:rsidP="00FC368E"/>
        </w:tc>
        <w:tc>
          <w:tcPr>
            <w:tcW w:w="851" w:type="dxa"/>
          </w:tcPr>
          <w:p w14:paraId="0ED6FBBE" w14:textId="77777777" w:rsidR="007A540A" w:rsidRDefault="007A540A" w:rsidP="00FC368E"/>
        </w:tc>
      </w:tr>
      <w:tr w:rsidR="00F51EA7" w14:paraId="175A0A2A" w14:textId="77777777" w:rsidTr="00F51EA7">
        <w:tc>
          <w:tcPr>
            <w:tcW w:w="1413" w:type="dxa"/>
          </w:tcPr>
          <w:p w14:paraId="3B8B6E95" w14:textId="77777777" w:rsidR="007A540A" w:rsidRDefault="007A540A" w:rsidP="00FC368E"/>
        </w:tc>
        <w:tc>
          <w:tcPr>
            <w:tcW w:w="709" w:type="dxa"/>
          </w:tcPr>
          <w:p w14:paraId="6F1E20D2" w14:textId="77777777" w:rsidR="007A540A" w:rsidRDefault="007A540A" w:rsidP="00FC368E"/>
        </w:tc>
        <w:tc>
          <w:tcPr>
            <w:tcW w:w="2693" w:type="dxa"/>
          </w:tcPr>
          <w:p w14:paraId="71DDF832" w14:textId="77777777" w:rsidR="007A540A" w:rsidRDefault="007A540A" w:rsidP="00FC368E"/>
        </w:tc>
        <w:tc>
          <w:tcPr>
            <w:tcW w:w="2551" w:type="dxa"/>
          </w:tcPr>
          <w:p w14:paraId="6B87832F" w14:textId="77777777" w:rsidR="007A540A" w:rsidRDefault="007A540A" w:rsidP="00FC368E"/>
        </w:tc>
        <w:tc>
          <w:tcPr>
            <w:tcW w:w="2552" w:type="dxa"/>
          </w:tcPr>
          <w:p w14:paraId="48C08701" w14:textId="77777777" w:rsidR="007A540A" w:rsidRDefault="007A540A" w:rsidP="00FC368E"/>
        </w:tc>
        <w:tc>
          <w:tcPr>
            <w:tcW w:w="850" w:type="dxa"/>
          </w:tcPr>
          <w:p w14:paraId="1D07FE9E" w14:textId="77777777" w:rsidR="007A540A" w:rsidRDefault="007A540A" w:rsidP="00FC368E"/>
        </w:tc>
        <w:tc>
          <w:tcPr>
            <w:tcW w:w="709" w:type="dxa"/>
          </w:tcPr>
          <w:p w14:paraId="56BFB14A" w14:textId="77777777" w:rsidR="007A540A" w:rsidRDefault="007A540A" w:rsidP="00FC368E"/>
        </w:tc>
        <w:tc>
          <w:tcPr>
            <w:tcW w:w="992" w:type="dxa"/>
          </w:tcPr>
          <w:p w14:paraId="13013F13" w14:textId="77777777" w:rsidR="007A540A" w:rsidRDefault="007A540A" w:rsidP="00FC368E"/>
        </w:tc>
        <w:tc>
          <w:tcPr>
            <w:tcW w:w="851" w:type="dxa"/>
          </w:tcPr>
          <w:p w14:paraId="31DD718D" w14:textId="77777777" w:rsidR="007A540A" w:rsidRDefault="007A540A" w:rsidP="00FC368E"/>
        </w:tc>
      </w:tr>
      <w:tr w:rsidR="00F51EA7" w14:paraId="3AFDD2E6" w14:textId="77777777" w:rsidTr="00F51EA7">
        <w:tc>
          <w:tcPr>
            <w:tcW w:w="1413" w:type="dxa"/>
          </w:tcPr>
          <w:p w14:paraId="74449BDC" w14:textId="77777777" w:rsidR="007A540A" w:rsidRDefault="007A540A" w:rsidP="00FC368E"/>
        </w:tc>
        <w:tc>
          <w:tcPr>
            <w:tcW w:w="709" w:type="dxa"/>
          </w:tcPr>
          <w:p w14:paraId="071C4661" w14:textId="77777777" w:rsidR="007A540A" w:rsidRDefault="007A540A" w:rsidP="00FC368E"/>
        </w:tc>
        <w:tc>
          <w:tcPr>
            <w:tcW w:w="2693" w:type="dxa"/>
          </w:tcPr>
          <w:p w14:paraId="62C4A9AA" w14:textId="77777777" w:rsidR="007A540A" w:rsidRDefault="007A540A" w:rsidP="00FC368E"/>
        </w:tc>
        <w:tc>
          <w:tcPr>
            <w:tcW w:w="2551" w:type="dxa"/>
          </w:tcPr>
          <w:p w14:paraId="2DADC1F7" w14:textId="77777777" w:rsidR="007A540A" w:rsidRDefault="007A540A" w:rsidP="00FC368E"/>
        </w:tc>
        <w:tc>
          <w:tcPr>
            <w:tcW w:w="2552" w:type="dxa"/>
          </w:tcPr>
          <w:p w14:paraId="7DF6E716" w14:textId="77777777" w:rsidR="007A540A" w:rsidRDefault="007A540A" w:rsidP="00FC368E"/>
        </w:tc>
        <w:tc>
          <w:tcPr>
            <w:tcW w:w="850" w:type="dxa"/>
          </w:tcPr>
          <w:p w14:paraId="040C2657" w14:textId="77777777" w:rsidR="007A540A" w:rsidRDefault="007A540A" w:rsidP="00FC368E"/>
        </w:tc>
        <w:tc>
          <w:tcPr>
            <w:tcW w:w="709" w:type="dxa"/>
          </w:tcPr>
          <w:p w14:paraId="61278815" w14:textId="77777777" w:rsidR="007A540A" w:rsidRDefault="007A540A" w:rsidP="00FC368E"/>
        </w:tc>
        <w:tc>
          <w:tcPr>
            <w:tcW w:w="992" w:type="dxa"/>
          </w:tcPr>
          <w:p w14:paraId="449C7B79" w14:textId="77777777" w:rsidR="007A540A" w:rsidRDefault="007A540A" w:rsidP="00FC368E"/>
        </w:tc>
        <w:tc>
          <w:tcPr>
            <w:tcW w:w="851" w:type="dxa"/>
          </w:tcPr>
          <w:p w14:paraId="4239B5BC" w14:textId="77777777" w:rsidR="007A540A" w:rsidRDefault="007A540A" w:rsidP="00FC368E"/>
        </w:tc>
      </w:tr>
      <w:tr w:rsidR="00F51EA7" w14:paraId="33E4D174" w14:textId="77777777" w:rsidTr="00F51EA7">
        <w:tc>
          <w:tcPr>
            <w:tcW w:w="1413" w:type="dxa"/>
          </w:tcPr>
          <w:p w14:paraId="3690A715" w14:textId="77777777" w:rsidR="007A540A" w:rsidRDefault="007A540A" w:rsidP="00FC368E"/>
        </w:tc>
        <w:tc>
          <w:tcPr>
            <w:tcW w:w="709" w:type="dxa"/>
          </w:tcPr>
          <w:p w14:paraId="6666AF30" w14:textId="77777777" w:rsidR="007A540A" w:rsidRDefault="007A540A" w:rsidP="00FC368E"/>
        </w:tc>
        <w:tc>
          <w:tcPr>
            <w:tcW w:w="2693" w:type="dxa"/>
          </w:tcPr>
          <w:p w14:paraId="0C5BA71F" w14:textId="77777777" w:rsidR="007A540A" w:rsidRDefault="007A540A" w:rsidP="00FC368E"/>
        </w:tc>
        <w:tc>
          <w:tcPr>
            <w:tcW w:w="2551" w:type="dxa"/>
          </w:tcPr>
          <w:p w14:paraId="33270C35" w14:textId="77777777" w:rsidR="007A540A" w:rsidRDefault="007A540A" w:rsidP="00FC368E"/>
        </w:tc>
        <w:tc>
          <w:tcPr>
            <w:tcW w:w="2552" w:type="dxa"/>
          </w:tcPr>
          <w:p w14:paraId="7C0C0CB7" w14:textId="77777777" w:rsidR="007A540A" w:rsidRDefault="007A540A" w:rsidP="00FC368E"/>
        </w:tc>
        <w:tc>
          <w:tcPr>
            <w:tcW w:w="850" w:type="dxa"/>
          </w:tcPr>
          <w:p w14:paraId="7550C2E9" w14:textId="77777777" w:rsidR="007A540A" w:rsidRDefault="007A540A" w:rsidP="00FC368E"/>
        </w:tc>
        <w:tc>
          <w:tcPr>
            <w:tcW w:w="709" w:type="dxa"/>
          </w:tcPr>
          <w:p w14:paraId="36525D5B" w14:textId="77777777" w:rsidR="007A540A" w:rsidRDefault="007A540A" w:rsidP="00FC368E"/>
        </w:tc>
        <w:tc>
          <w:tcPr>
            <w:tcW w:w="992" w:type="dxa"/>
          </w:tcPr>
          <w:p w14:paraId="10D43784" w14:textId="77777777" w:rsidR="007A540A" w:rsidRDefault="007A540A" w:rsidP="00FC368E"/>
        </w:tc>
        <w:tc>
          <w:tcPr>
            <w:tcW w:w="851" w:type="dxa"/>
          </w:tcPr>
          <w:p w14:paraId="3862730F" w14:textId="77777777" w:rsidR="007A540A" w:rsidRDefault="007A540A" w:rsidP="00FC368E"/>
        </w:tc>
      </w:tr>
    </w:tbl>
    <w:p w14:paraId="42325C11" w14:textId="77777777" w:rsidR="007A540A" w:rsidRDefault="007A540A" w:rsidP="00FC368E">
      <w:pPr>
        <w:sectPr w:rsidR="007A540A" w:rsidSect="007A540A">
          <w:pgSz w:w="16838" w:h="11906" w:orient="landscape"/>
          <w:pgMar w:top="1417" w:right="1417" w:bottom="1417" w:left="1417" w:header="714" w:footer="374" w:gutter="0"/>
          <w:pgNumType w:start="1"/>
          <w:cols w:space="708"/>
          <w:titlePg/>
          <w:docGrid w:linePitch="360"/>
        </w:sectPr>
      </w:pPr>
    </w:p>
    <w:p w14:paraId="37E56F1A" w14:textId="77777777" w:rsidR="00FC368E" w:rsidRPr="00FC368E" w:rsidRDefault="00FC368E" w:rsidP="00FC368E"/>
    <w:p w14:paraId="77E40D69" w14:textId="03473644" w:rsidR="00FC368E" w:rsidRPr="00FC368E" w:rsidRDefault="00FC368E" w:rsidP="007A540A">
      <w:pPr>
        <w:pStyle w:val="Rubrik2"/>
      </w:pPr>
      <w:r w:rsidRPr="00FC368E">
        <w:t>SPECIFIED BUDGET</w:t>
      </w:r>
    </w:p>
    <w:p w14:paraId="02E3749A" w14:textId="186A0F11" w:rsidR="00FC368E" w:rsidRDefault="00FC368E" w:rsidP="47E7D65E">
      <w:pPr>
        <w:rPr>
          <w:b/>
          <w:bCs/>
          <w:i/>
          <w:iCs/>
          <w:u w:val="single"/>
          <w:lang w:val="en-US"/>
        </w:rPr>
      </w:pPr>
      <w:r w:rsidRPr="47E7D65E">
        <w:rPr>
          <w:b/>
          <w:bCs/>
          <w:i/>
          <w:iCs/>
          <w:lang w:val="en-US"/>
        </w:rPr>
        <w:t xml:space="preserve">Fill in the specified budget (Budget sheets are in a separate document). The budget should be based on the total amount granted for the </w:t>
      </w:r>
      <w:r w:rsidR="008A0324">
        <w:rPr>
          <w:b/>
          <w:bCs/>
          <w:i/>
          <w:iCs/>
          <w:lang w:val="en-US"/>
        </w:rPr>
        <w:t>year</w:t>
      </w:r>
      <w:r w:rsidRPr="47E7D65E">
        <w:rPr>
          <w:b/>
          <w:bCs/>
          <w:i/>
          <w:iCs/>
          <w:lang w:val="en-US"/>
        </w:rPr>
        <w:t xml:space="preserve"> and include any balance from last year (only relevant within the same agreement period) that you wish to utilize in the coming year. </w:t>
      </w:r>
      <w:r w:rsidRPr="47E7D65E">
        <w:rPr>
          <w:b/>
          <w:bCs/>
          <w:i/>
          <w:iCs/>
          <w:u w:val="single"/>
          <w:lang w:val="en-US"/>
        </w:rPr>
        <w:t xml:space="preserve">Please make sure that the names of the activities in the activity plan table above are the same as in the budget template. </w:t>
      </w:r>
    </w:p>
    <w:p w14:paraId="41215F76" w14:textId="77777777" w:rsidR="00477092" w:rsidRDefault="00477092" w:rsidP="47E7D65E">
      <w:pPr>
        <w:rPr>
          <w:b/>
          <w:bCs/>
          <w:i/>
          <w:iCs/>
          <w:u w:val="single"/>
          <w:lang w:val="en-US"/>
        </w:rPr>
      </w:pPr>
    </w:p>
    <w:p w14:paraId="5603B539" w14:textId="1582F2B8" w:rsidR="007A540A" w:rsidRDefault="005921C8" w:rsidP="007A540A">
      <w:pPr>
        <w:pStyle w:val="Rubrik2"/>
      </w:pPr>
      <w:r w:rsidRPr="005921C8">
        <w:t xml:space="preserve">Describe your priorities during the </w:t>
      </w:r>
      <w:r w:rsidR="008A0324">
        <w:t>year</w:t>
      </w:r>
      <w:r w:rsidRPr="005921C8">
        <w:t>. Add any requests for non-financial support from Palme Center and/or Swedish Member organisations you might have.</w:t>
      </w:r>
      <w:r w:rsidR="007A540A" w:rsidRPr="47E7D65E">
        <w:t xml:space="preserve"> </w:t>
      </w:r>
    </w:p>
    <w:p w14:paraId="41533CAF" w14:textId="77777777" w:rsidR="00FC368E" w:rsidRPr="00FC368E" w:rsidRDefault="00FC368E" w:rsidP="00FC368E">
      <w:pPr>
        <w:rPr>
          <w:lang w:val="en-US"/>
        </w:rPr>
      </w:pPr>
    </w:p>
    <w:p w14:paraId="314BEE1A" w14:textId="4F23BB79" w:rsidR="00FC368E" w:rsidRPr="00FC368E" w:rsidRDefault="00FC368E" w:rsidP="000D0D46">
      <w:pPr>
        <w:pStyle w:val="Rubrik2"/>
      </w:pPr>
      <w:r w:rsidRPr="00FC368E">
        <w:t>OTHER COMMENTS</w:t>
      </w:r>
      <w:r w:rsidR="00CB6559">
        <w:t xml:space="preserve"> or information to the palme center </w:t>
      </w:r>
    </w:p>
    <w:p w14:paraId="48FA1DD5" w14:textId="77777777" w:rsidR="00FC368E" w:rsidRPr="00FC368E" w:rsidRDefault="00FC368E" w:rsidP="00FC368E">
      <w:pPr>
        <w:rPr>
          <w:lang w:val="en-US"/>
        </w:rPr>
      </w:pPr>
      <w:r w:rsidRPr="00FC368E">
        <w:rPr>
          <w:lang w:val="en-US"/>
        </w:rPr>
        <w:t xml:space="preserve"> </w:t>
      </w:r>
    </w:p>
    <w:p w14:paraId="1C408656" w14:textId="77777777" w:rsidR="00FC368E" w:rsidRPr="00FC368E" w:rsidRDefault="00FC368E" w:rsidP="00FC368E"/>
    <w:sectPr w:rsidR="00FC368E" w:rsidRPr="00FC368E" w:rsidSect="00FC368E">
      <w:pgSz w:w="11906" w:h="16838"/>
      <w:pgMar w:top="1417" w:right="1417" w:bottom="1417" w:left="1417" w:header="714" w:footer="3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56240" w14:textId="77777777" w:rsidR="00FC368E" w:rsidRDefault="00FC368E" w:rsidP="00FC368E">
      <w:r>
        <w:separator/>
      </w:r>
    </w:p>
  </w:endnote>
  <w:endnote w:type="continuationSeparator" w:id="0">
    <w:p w14:paraId="08D8270A" w14:textId="77777777" w:rsidR="00FC368E" w:rsidRDefault="00FC368E" w:rsidP="00FC368E">
      <w:r>
        <w:continuationSeparator/>
      </w:r>
    </w:p>
  </w:endnote>
  <w:endnote w:type="continuationNotice" w:id="1">
    <w:p w14:paraId="7454D81D" w14:textId="77777777" w:rsidR="003310C8" w:rsidRDefault="003310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CS-rubriker)">
    <w:altName w:val="Times New Roman"/>
    <w:panose1 w:val="00000000000000000000"/>
    <w:charset w:val="00"/>
    <w:family w:val="roman"/>
    <w:notTrueType/>
    <w:pitch w:val="default"/>
  </w:font>
  <w:font w:name="Times New Roman (CS-brödtext)">
    <w:altName w:val="Times New Roman"/>
    <w:panose1 w:val="00000000000000000000"/>
    <w:charset w:val="00"/>
    <w:family w:val="roman"/>
    <w:notTrueType/>
    <w:pitch w:val="default"/>
  </w:font>
  <w:font w:name="Sabon">
    <w:altName w:val="Cambria"/>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857001302"/>
      <w:docPartObj>
        <w:docPartGallery w:val="Page Numbers (Bottom of Page)"/>
        <w:docPartUnique/>
      </w:docPartObj>
    </w:sdtPr>
    <w:sdtEndPr>
      <w:rPr>
        <w:rStyle w:val="Sidnummer"/>
      </w:rPr>
    </w:sdtEndPr>
    <w:sdtContent>
      <w:p w14:paraId="301063B0" w14:textId="77777777" w:rsidR="00825B14" w:rsidRDefault="00825B14" w:rsidP="00FC368E">
        <w:pPr>
          <w:pStyle w:val="Sidfot"/>
          <w:rPr>
            <w:rStyle w:val="Sidnummer"/>
          </w:rPr>
        </w:pPr>
        <w:r>
          <w:rPr>
            <w:rStyle w:val="Sidnummer"/>
          </w:rPr>
          <w:fldChar w:fldCharType="begin"/>
        </w:r>
        <w:r>
          <w:rPr>
            <w:rStyle w:val="Sidnummer"/>
          </w:rPr>
          <w:instrText xml:space="preserve"> PAGE </w:instrText>
        </w:r>
        <w:r>
          <w:rPr>
            <w:rStyle w:val="Sidnummer"/>
          </w:rPr>
          <w:fldChar w:fldCharType="separate"/>
        </w:r>
        <w:r w:rsidR="00A44D35">
          <w:rPr>
            <w:rStyle w:val="Sidnummer"/>
            <w:noProof/>
          </w:rPr>
          <w:t>2</w:t>
        </w:r>
        <w:r>
          <w:rPr>
            <w:rStyle w:val="Sidnummer"/>
          </w:rPr>
          <w:fldChar w:fldCharType="end"/>
        </w:r>
      </w:p>
    </w:sdtContent>
  </w:sdt>
  <w:p w14:paraId="7FCD2802" w14:textId="77777777" w:rsidR="00F15D7C" w:rsidRDefault="00F15D7C" w:rsidP="00FC368E">
    <w:pPr>
      <w:pStyle w:val="Sidfot"/>
      <w:rPr>
        <w:rStyle w:val="Sidnummer"/>
      </w:rPr>
    </w:pPr>
  </w:p>
  <w:p w14:paraId="7C84C318" w14:textId="77777777" w:rsidR="000F79A4" w:rsidRDefault="000F79A4" w:rsidP="00FC368E">
    <w:pPr>
      <w:pStyle w:val="Sidfot"/>
      <w:rPr>
        <w:rStyle w:val="Sidnummer"/>
      </w:rPr>
    </w:pPr>
  </w:p>
  <w:p w14:paraId="0C3D5EFE" w14:textId="77777777" w:rsidR="000F79A4" w:rsidRDefault="000F79A4" w:rsidP="00FC368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774473567"/>
      <w:docPartObj>
        <w:docPartGallery w:val="Page Numbers (Bottom of Page)"/>
        <w:docPartUnique/>
      </w:docPartObj>
    </w:sdtPr>
    <w:sdtEndPr>
      <w:rPr>
        <w:rStyle w:val="Sidnummer"/>
      </w:rPr>
    </w:sdtEndPr>
    <w:sdtContent>
      <w:p w14:paraId="10A00DC1" w14:textId="77777777" w:rsidR="002964B4" w:rsidRDefault="002964B4" w:rsidP="00FC368E">
        <w:pPr>
          <w:pStyle w:val="Sidfot"/>
          <w:rPr>
            <w:rStyle w:val="Sidnummer"/>
          </w:rPr>
        </w:pPr>
      </w:p>
      <w:p w14:paraId="673C6746" w14:textId="77777777" w:rsidR="00825B14" w:rsidRDefault="00825B14" w:rsidP="00FC368E">
        <w:pPr>
          <w:pStyle w:val="Sidfot"/>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1352D12F" w14:textId="77777777" w:rsidR="00222ACF" w:rsidRPr="00F15D7C" w:rsidRDefault="00222ACF" w:rsidP="00FC368E">
    <w:pPr>
      <w:pStyle w:val="Sidhuvu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61676" w14:textId="77777777" w:rsidR="00A44D35" w:rsidRDefault="00FE3449" w:rsidP="00FC368E">
    <w:pPr>
      <w:pStyle w:val="Sidfot"/>
      <w:rPr>
        <w:rStyle w:val="Sidnummer"/>
      </w:rPr>
    </w:pPr>
    <w:r w:rsidRPr="00E92BD7">
      <w:rPr>
        <w:noProof/>
      </w:rPr>
      <w:drawing>
        <wp:anchor distT="0" distB="0" distL="114300" distR="114300" simplePos="0" relativeHeight="251658240" behindDoc="1" locked="0" layoutInCell="1" allowOverlap="1" wp14:anchorId="0A731AFB" wp14:editId="7CDEBF5C">
          <wp:simplePos x="0" y="0"/>
          <wp:positionH relativeFrom="column">
            <wp:posOffset>-129540</wp:posOffset>
          </wp:positionH>
          <wp:positionV relativeFrom="paragraph">
            <wp:posOffset>111760</wp:posOffset>
          </wp:positionV>
          <wp:extent cx="1440000" cy="619200"/>
          <wp:effectExtent l="0" t="0" r="8255" b="0"/>
          <wp:wrapTight wrapText="bothSides">
            <wp:wrapPolygon edited="0">
              <wp:start x="0" y="0"/>
              <wp:lineTo x="0" y="20603"/>
              <wp:lineTo x="21438" y="20603"/>
              <wp:lineTo x="21438" y="0"/>
              <wp:lineTo x="0" y="0"/>
            </wp:wrapPolygon>
          </wp:wrapTight>
          <wp:docPr id="1035108624" name="Bildobjekt 1035108624"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40000" cy="619200"/>
                  </a:xfrm>
                  <a:prstGeom prst="rect">
                    <a:avLst/>
                  </a:prstGeom>
                </pic:spPr>
              </pic:pic>
            </a:graphicData>
          </a:graphic>
          <wp14:sizeRelH relativeFrom="page">
            <wp14:pctWidth>0</wp14:pctWidth>
          </wp14:sizeRelH>
          <wp14:sizeRelV relativeFrom="page">
            <wp14:pctHeight>0</wp14:pctHeight>
          </wp14:sizeRelV>
        </wp:anchor>
      </w:drawing>
    </w:r>
  </w:p>
  <w:p w14:paraId="5F087D44" w14:textId="77777777" w:rsidR="00A44D35" w:rsidRDefault="00A44D35" w:rsidP="00FC368E">
    <w:pPr>
      <w:pStyle w:val="Sidfot"/>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rPr>
      <w:t>2</w:t>
    </w:r>
    <w:r>
      <w:rPr>
        <w:rStyle w:val="Sidnummer"/>
      </w:rPr>
      <w:fldChar w:fldCharType="end"/>
    </w:r>
  </w:p>
  <w:p w14:paraId="63BA6FB8" w14:textId="77777777" w:rsidR="00A44D35" w:rsidRDefault="00A44D35" w:rsidP="00FC36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B3987" w14:textId="77777777" w:rsidR="00FC368E" w:rsidRDefault="00FC368E" w:rsidP="00FC368E">
      <w:r>
        <w:separator/>
      </w:r>
    </w:p>
  </w:footnote>
  <w:footnote w:type="continuationSeparator" w:id="0">
    <w:p w14:paraId="7337EEB5" w14:textId="77777777" w:rsidR="00FC368E" w:rsidRDefault="00FC368E" w:rsidP="00FC368E">
      <w:r>
        <w:continuationSeparator/>
      </w:r>
    </w:p>
  </w:footnote>
  <w:footnote w:type="continuationNotice" w:id="1">
    <w:p w14:paraId="66B0B341" w14:textId="77777777" w:rsidR="003310C8" w:rsidRDefault="003310C8">
      <w:pPr>
        <w:spacing w:after="0" w:line="240" w:lineRule="auto"/>
      </w:pPr>
    </w:p>
  </w:footnote>
  <w:footnote w:id="2">
    <w:p w14:paraId="726E5281" w14:textId="45E89763" w:rsidR="00FC368E" w:rsidRPr="00F51EA7" w:rsidRDefault="00FC368E" w:rsidP="003310C8">
      <w:pPr>
        <w:pStyle w:val="Fotnotstext"/>
        <w:spacing w:after="120" w:line="240" w:lineRule="auto"/>
        <w:rPr>
          <w:rFonts w:cs="Times New Roman"/>
          <w:sz w:val="16"/>
          <w:szCs w:val="16"/>
        </w:rPr>
      </w:pPr>
      <w:r w:rsidRPr="00F51EA7">
        <w:rPr>
          <w:rStyle w:val="Fotnotsreferens"/>
          <w:sz w:val="16"/>
          <w:szCs w:val="16"/>
        </w:rPr>
        <w:footnoteRef/>
      </w:r>
      <w:r w:rsidRPr="00F51EA7">
        <w:rPr>
          <w:sz w:val="16"/>
          <w:szCs w:val="16"/>
        </w:rPr>
        <w:t xml:space="preserve">  Unique participants are only counted once even if the same individuals attended several trainings. </w:t>
      </w:r>
    </w:p>
  </w:footnote>
  <w:footnote w:id="3">
    <w:p w14:paraId="654FD51D" w14:textId="77777777" w:rsidR="007A540A" w:rsidRPr="00F51EA7" w:rsidRDefault="007A540A" w:rsidP="003310C8">
      <w:pPr>
        <w:pStyle w:val="Fotnotstext"/>
        <w:spacing w:after="120" w:line="240" w:lineRule="auto"/>
        <w:rPr>
          <w:sz w:val="16"/>
          <w:szCs w:val="16"/>
        </w:rPr>
      </w:pPr>
      <w:r w:rsidRPr="00F51EA7">
        <w:rPr>
          <w:rStyle w:val="Fotnotsreferens"/>
          <w:sz w:val="16"/>
          <w:szCs w:val="16"/>
        </w:rPr>
        <w:footnoteRef/>
      </w:r>
      <w:r w:rsidRPr="00F51EA7">
        <w:rPr>
          <w:sz w:val="16"/>
          <w:szCs w:val="16"/>
        </w:rPr>
        <w:t xml:space="preserve"> Make sure that these activities are the same as the ones you list in the budget on page 2 as well as below (4.1).</w:t>
      </w:r>
    </w:p>
  </w:footnote>
  <w:footnote w:id="4">
    <w:p w14:paraId="1A92615D" w14:textId="77777777" w:rsidR="007A540A" w:rsidRPr="00F51EA7" w:rsidRDefault="007A540A" w:rsidP="003310C8">
      <w:pPr>
        <w:pStyle w:val="Fotnotstext"/>
        <w:spacing w:after="120" w:line="240" w:lineRule="auto"/>
        <w:rPr>
          <w:sz w:val="16"/>
          <w:szCs w:val="16"/>
        </w:rPr>
      </w:pPr>
      <w:r w:rsidRPr="00F51EA7">
        <w:rPr>
          <w:rStyle w:val="Fotnotsreferens"/>
          <w:sz w:val="16"/>
          <w:szCs w:val="16"/>
        </w:rPr>
        <w:footnoteRef/>
      </w:r>
      <w:r w:rsidRPr="00F51EA7">
        <w:rPr>
          <w:sz w:val="16"/>
          <w:szCs w:val="16"/>
        </w:rPr>
        <w:t xml:space="preserve"> For example, trainings/workshops, seminars, study circles, conferences, lectures, networks activities, public events, and campaigns, etc., necessary to contribute to the relevant indicators. Also include activities connected to internal capacity building, planning, follow up and evaluation.</w:t>
      </w:r>
    </w:p>
  </w:footnote>
  <w:footnote w:id="5">
    <w:p w14:paraId="3686D03E" w14:textId="77777777" w:rsidR="007A540A" w:rsidRPr="00F51EA7" w:rsidRDefault="007A540A" w:rsidP="003310C8">
      <w:pPr>
        <w:pStyle w:val="Fotnotstext"/>
        <w:spacing w:after="120" w:line="240" w:lineRule="auto"/>
        <w:rPr>
          <w:sz w:val="16"/>
          <w:szCs w:val="16"/>
        </w:rPr>
      </w:pPr>
      <w:r w:rsidRPr="00F51EA7">
        <w:rPr>
          <w:rStyle w:val="Fotnotsreferens"/>
          <w:sz w:val="16"/>
          <w:szCs w:val="16"/>
        </w:rPr>
        <w:footnoteRef/>
      </w:r>
      <w:r w:rsidRPr="00F51EA7">
        <w:rPr>
          <w:sz w:val="16"/>
          <w:szCs w:val="16"/>
        </w:rPr>
        <w:t xml:space="preserve"> Concrete methods to follow up whether the activities contributed to the objectives, i.e. questionnaires, interviews/meetings, statistics, pre/post-tests, observations etc.</w:t>
      </w:r>
    </w:p>
  </w:footnote>
  <w:footnote w:id="6">
    <w:p w14:paraId="2B35DFB9" w14:textId="77777777" w:rsidR="007A540A" w:rsidRPr="00355500" w:rsidRDefault="007A540A" w:rsidP="003310C8">
      <w:pPr>
        <w:pStyle w:val="Fotnotstext"/>
        <w:spacing w:after="120" w:line="240" w:lineRule="auto"/>
        <w:rPr>
          <w:rFonts w:cs="Times New Roman"/>
        </w:rPr>
      </w:pPr>
      <w:r w:rsidRPr="00F51EA7">
        <w:rPr>
          <w:rStyle w:val="Fotnotsreferens"/>
          <w:sz w:val="16"/>
          <w:szCs w:val="16"/>
        </w:rPr>
        <w:footnoteRef/>
      </w:r>
      <w:r w:rsidRPr="00F51EA7">
        <w:rPr>
          <w:sz w:val="16"/>
          <w:szCs w:val="16"/>
        </w:rPr>
        <w:t xml:space="preserve"> A spectrum of gender identities that are not exclusively masculine or feminine</w:t>
      </w:r>
    </w:p>
  </w:footnote>
  <w:footnote w:id="7">
    <w:p w14:paraId="0FE0FAD0" w14:textId="77777777" w:rsidR="007A540A" w:rsidRPr="00FC368E" w:rsidRDefault="007A540A" w:rsidP="00C66EF4">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836606113"/>
      <w:docPartObj>
        <w:docPartGallery w:val="Page Numbers (Top of Page)"/>
        <w:docPartUnique/>
      </w:docPartObj>
    </w:sdtPr>
    <w:sdtEndPr>
      <w:rPr>
        <w:rStyle w:val="Sidnummer"/>
      </w:rPr>
    </w:sdtEndPr>
    <w:sdtContent>
      <w:p w14:paraId="13BD8236" w14:textId="77777777" w:rsidR="00414AA5" w:rsidRDefault="00414AA5" w:rsidP="00FC368E">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825B14">
          <w:rPr>
            <w:rStyle w:val="Sidnummer"/>
            <w:noProof/>
          </w:rPr>
          <w:t>1</w:t>
        </w:r>
        <w:r>
          <w:rPr>
            <w:rStyle w:val="Sidnummer"/>
          </w:rPr>
          <w:fldChar w:fldCharType="end"/>
        </w:r>
      </w:p>
    </w:sdtContent>
  </w:sdt>
  <w:sdt>
    <w:sdtPr>
      <w:rPr>
        <w:rStyle w:val="Sidnummer"/>
      </w:rPr>
      <w:id w:val="-1892646620"/>
      <w:docPartObj>
        <w:docPartGallery w:val="Page Numbers (Top of Page)"/>
        <w:docPartUnique/>
      </w:docPartObj>
    </w:sdtPr>
    <w:sdtEndPr>
      <w:rPr>
        <w:rStyle w:val="Sidnummer"/>
      </w:rPr>
    </w:sdtEndPr>
    <w:sdtContent>
      <w:p w14:paraId="68391068" w14:textId="77777777" w:rsidR="00051E8F" w:rsidRDefault="00051E8F" w:rsidP="00FC368E">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825B14">
          <w:rPr>
            <w:rStyle w:val="Sidnummer"/>
            <w:noProof/>
          </w:rPr>
          <w:t>1</w:t>
        </w:r>
        <w:r>
          <w:rPr>
            <w:rStyle w:val="Sidnummer"/>
          </w:rPr>
          <w:fldChar w:fldCharType="end"/>
        </w:r>
      </w:p>
    </w:sdtContent>
  </w:sdt>
  <w:p w14:paraId="703747DC" w14:textId="77777777" w:rsidR="00C43DA5" w:rsidRDefault="00C43DA5" w:rsidP="00FC368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AF8B2" w14:textId="562D8D56" w:rsidR="0080531A" w:rsidRDefault="0080531A">
    <w:pPr>
      <w:pStyle w:val="Sidhuvud"/>
    </w:pPr>
    <w:r>
      <w:t>Fri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87755"/>
    <w:multiLevelType w:val="hybridMultilevel"/>
    <w:tmpl w:val="8728A9F0"/>
    <w:lvl w:ilvl="0" w:tplc="41FCDDD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96756A"/>
    <w:multiLevelType w:val="hybridMultilevel"/>
    <w:tmpl w:val="988CD42A"/>
    <w:lvl w:ilvl="0" w:tplc="098ED84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FF11917"/>
    <w:multiLevelType w:val="hybridMultilevel"/>
    <w:tmpl w:val="5BB48628"/>
    <w:lvl w:ilvl="0" w:tplc="41FCDDD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C315D00"/>
    <w:multiLevelType w:val="hybridMultilevel"/>
    <w:tmpl w:val="4796C95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CA756D0"/>
    <w:multiLevelType w:val="hybridMultilevel"/>
    <w:tmpl w:val="0FAEE75A"/>
    <w:lvl w:ilvl="0" w:tplc="408CADC6">
      <w:start w:val="1"/>
      <w:numFmt w:val="decimal"/>
      <w:lvlText w:val="%1."/>
      <w:lvlJc w:val="left"/>
      <w:pPr>
        <w:ind w:left="720" w:hanging="360"/>
      </w:pPr>
      <w:rPr>
        <w:rFonts w:ascii="Trebuchet MS" w:hAnsi="Trebuchet MS" w:hint="default"/>
        <w:b/>
        <w:color w:val="auto"/>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70E5CE2"/>
    <w:multiLevelType w:val="hybridMultilevel"/>
    <w:tmpl w:val="074C68BC"/>
    <w:lvl w:ilvl="0" w:tplc="4C780F4C">
      <w:start w:val="1"/>
      <w:numFmt w:val="decimal"/>
      <w:pStyle w:val="Rubrik2"/>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01398270">
    <w:abstractNumId w:val="0"/>
  </w:num>
  <w:num w:numId="2" w16cid:durableId="357975699">
    <w:abstractNumId w:val="3"/>
  </w:num>
  <w:num w:numId="3" w16cid:durableId="604114798">
    <w:abstractNumId w:val="2"/>
  </w:num>
  <w:num w:numId="4" w16cid:durableId="447240813">
    <w:abstractNumId w:val="4"/>
  </w:num>
  <w:num w:numId="5" w16cid:durableId="771586906">
    <w:abstractNumId w:val="1"/>
  </w:num>
  <w:num w:numId="6" w16cid:durableId="1142969387">
    <w:abstractNumId w:val="1"/>
    <w:lvlOverride w:ilvl="0">
      <w:startOverride w:val="2"/>
    </w:lvlOverride>
  </w:num>
  <w:num w:numId="7" w16cid:durableId="1344089864">
    <w:abstractNumId w:val="5"/>
  </w:num>
  <w:num w:numId="8" w16cid:durableId="1381443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8E"/>
    <w:rsid w:val="0002718B"/>
    <w:rsid w:val="00041046"/>
    <w:rsid w:val="00045B11"/>
    <w:rsid w:val="00051E8F"/>
    <w:rsid w:val="00055B75"/>
    <w:rsid w:val="00066554"/>
    <w:rsid w:val="000C4FC8"/>
    <w:rsid w:val="000D0D46"/>
    <w:rsid w:val="000F79A4"/>
    <w:rsid w:val="0010021A"/>
    <w:rsid w:val="00106385"/>
    <w:rsid w:val="001248A6"/>
    <w:rsid w:val="00170E51"/>
    <w:rsid w:val="0017234F"/>
    <w:rsid w:val="001B1DE0"/>
    <w:rsid w:val="001D7FAB"/>
    <w:rsid w:val="001F2860"/>
    <w:rsid w:val="00222ACF"/>
    <w:rsid w:val="0023792A"/>
    <w:rsid w:val="00276DA3"/>
    <w:rsid w:val="002964B4"/>
    <w:rsid w:val="002F7C7E"/>
    <w:rsid w:val="00300C4B"/>
    <w:rsid w:val="003066D9"/>
    <w:rsid w:val="00310EC5"/>
    <w:rsid w:val="003310C8"/>
    <w:rsid w:val="003321A4"/>
    <w:rsid w:val="00367FA1"/>
    <w:rsid w:val="003C79C0"/>
    <w:rsid w:val="003C7FF4"/>
    <w:rsid w:val="00405F59"/>
    <w:rsid w:val="00414AA5"/>
    <w:rsid w:val="004155D2"/>
    <w:rsid w:val="0042462E"/>
    <w:rsid w:val="00461A94"/>
    <w:rsid w:val="00464F52"/>
    <w:rsid w:val="00477092"/>
    <w:rsid w:val="004853D4"/>
    <w:rsid w:val="00505CE0"/>
    <w:rsid w:val="00527D81"/>
    <w:rsid w:val="005330C3"/>
    <w:rsid w:val="00546C3C"/>
    <w:rsid w:val="005921C8"/>
    <w:rsid w:val="00596206"/>
    <w:rsid w:val="005B1F17"/>
    <w:rsid w:val="005C1E9F"/>
    <w:rsid w:val="005D44D2"/>
    <w:rsid w:val="0061422D"/>
    <w:rsid w:val="006807B3"/>
    <w:rsid w:val="00684B4C"/>
    <w:rsid w:val="006A372C"/>
    <w:rsid w:val="006C2306"/>
    <w:rsid w:val="007237A9"/>
    <w:rsid w:val="00736C9C"/>
    <w:rsid w:val="0075754B"/>
    <w:rsid w:val="007658D9"/>
    <w:rsid w:val="00776077"/>
    <w:rsid w:val="007A540A"/>
    <w:rsid w:val="007A5914"/>
    <w:rsid w:val="007E25B9"/>
    <w:rsid w:val="00801266"/>
    <w:rsid w:val="0080531A"/>
    <w:rsid w:val="00825B14"/>
    <w:rsid w:val="00836A16"/>
    <w:rsid w:val="00864E44"/>
    <w:rsid w:val="0087261D"/>
    <w:rsid w:val="00890858"/>
    <w:rsid w:val="008A0324"/>
    <w:rsid w:val="008A3227"/>
    <w:rsid w:val="008B5710"/>
    <w:rsid w:val="009125F6"/>
    <w:rsid w:val="00936234"/>
    <w:rsid w:val="009437D0"/>
    <w:rsid w:val="00951982"/>
    <w:rsid w:val="00952DB6"/>
    <w:rsid w:val="009555D7"/>
    <w:rsid w:val="00967CB3"/>
    <w:rsid w:val="00984B2B"/>
    <w:rsid w:val="009A2A1E"/>
    <w:rsid w:val="009F7BEA"/>
    <w:rsid w:val="00A10294"/>
    <w:rsid w:val="00A14538"/>
    <w:rsid w:val="00A27409"/>
    <w:rsid w:val="00A30021"/>
    <w:rsid w:val="00A44D35"/>
    <w:rsid w:val="00A740BF"/>
    <w:rsid w:val="00AC4F63"/>
    <w:rsid w:val="00AD525E"/>
    <w:rsid w:val="00B3499C"/>
    <w:rsid w:val="00B36041"/>
    <w:rsid w:val="00B5402C"/>
    <w:rsid w:val="00BA24C9"/>
    <w:rsid w:val="00BA3530"/>
    <w:rsid w:val="00BB5CFE"/>
    <w:rsid w:val="00BF224A"/>
    <w:rsid w:val="00C0233C"/>
    <w:rsid w:val="00C43DA5"/>
    <w:rsid w:val="00C57645"/>
    <w:rsid w:val="00CA0C05"/>
    <w:rsid w:val="00CB6559"/>
    <w:rsid w:val="00CC0923"/>
    <w:rsid w:val="00CE62CD"/>
    <w:rsid w:val="00D2245C"/>
    <w:rsid w:val="00D91E2C"/>
    <w:rsid w:val="00DC3BC8"/>
    <w:rsid w:val="00DE1C67"/>
    <w:rsid w:val="00E02FAD"/>
    <w:rsid w:val="00E3458D"/>
    <w:rsid w:val="00E43197"/>
    <w:rsid w:val="00E81660"/>
    <w:rsid w:val="00E9087C"/>
    <w:rsid w:val="00E92BD7"/>
    <w:rsid w:val="00EC2C56"/>
    <w:rsid w:val="00EE7268"/>
    <w:rsid w:val="00F15D7C"/>
    <w:rsid w:val="00F42711"/>
    <w:rsid w:val="00F51EA7"/>
    <w:rsid w:val="00FC368E"/>
    <w:rsid w:val="00FE3449"/>
    <w:rsid w:val="00FF1B1C"/>
    <w:rsid w:val="00FF499A"/>
    <w:rsid w:val="22FA0599"/>
    <w:rsid w:val="377533F8"/>
    <w:rsid w:val="3D7D9FF7"/>
    <w:rsid w:val="42B58F99"/>
    <w:rsid w:val="47E7D65E"/>
    <w:rsid w:val="4DFED972"/>
    <w:rsid w:val="5FAA5F95"/>
    <w:rsid w:val="69F3D1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E07B9"/>
  <w15:chartTrackingRefBased/>
  <w15:docId w15:val="{AE72DE6D-C590-4337-B3D2-71520E3B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FC368E"/>
    <w:pPr>
      <w:spacing w:after="200" w:line="290" w:lineRule="atLeast"/>
    </w:pPr>
    <w:rPr>
      <w:rFonts w:eastAsia="Calibri" w:cstheme="minorHAnsi"/>
      <w:color w:val="000000"/>
      <w:sz w:val="22"/>
      <w:szCs w:val="28"/>
      <w:lang w:val="en-GB"/>
    </w:rPr>
  </w:style>
  <w:style w:type="paragraph" w:styleId="Rubrik1">
    <w:name w:val="heading 1"/>
    <w:basedOn w:val="Normal"/>
    <w:next w:val="Normal"/>
    <w:link w:val="Rubrik1Char"/>
    <w:autoRedefine/>
    <w:uiPriority w:val="9"/>
    <w:qFormat/>
    <w:rsid w:val="00FC368E"/>
    <w:pPr>
      <w:keepNext/>
      <w:keepLines/>
      <w:spacing w:before="360" w:afterAutospacing="1" w:line="240" w:lineRule="auto"/>
      <w:outlineLvl w:val="0"/>
    </w:pPr>
    <w:rPr>
      <w:rFonts w:ascii="Arial Narrow" w:eastAsiaTheme="majorEastAsia" w:hAnsi="Arial Narrow" w:cs="Times New Roman (CS-rubriker)"/>
      <w:b/>
      <w:caps/>
      <w:color w:val="861E1D" w:themeColor="accent6" w:themeShade="80"/>
      <w:spacing w:val="4"/>
      <w:sz w:val="40"/>
      <w:szCs w:val="30"/>
    </w:rPr>
  </w:style>
  <w:style w:type="paragraph" w:styleId="Rubrik2">
    <w:name w:val="heading 2"/>
    <w:basedOn w:val="Rubrik1"/>
    <w:next w:val="Normal"/>
    <w:link w:val="Rubrik2Char"/>
    <w:autoRedefine/>
    <w:unhideWhenUsed/>
    <w:qFormat/>
    <w:rsid w:val="007A540A"/>
    <w:pPr>
      <w:numPr>
        <w:numId w:val="7"/>
      </w:numPr>
      <w:spacing w:before="100" w:beforeAutospacing="1" w:after="0" w:afterAutospacing="0"/>
      <w:outlineLvl w:val="1"/>
    </w:pPr>
    <w:rPr>
      <w:spacing w:val="10"/>
      <w:sz w:val="24"/>
      <w:szCs w:val="26"/>
    </w:rPr>
  </w:style>
  <w:style w:type="paragraph" w:styleId="Rubrik3">
    <w:name w:val="heading 3"/>
    <w:basedOn w:val="Rubrik2"/>
    <w:next w:val="Normal"/>
    <w:link w:val="Rubrik3Char"/>
    <w:autoRedefine/>
    <w:unhideWhenUsed/>
    <w:qFormat/>
    <w:rsid w:val="009555D7"/>
    <w:pPr>
      <w:outlineLvl w:val="2"/>
    </w:pPr>
    <w:rPr>
      <w:sz w:val="20"/>
      <w:lang w:val="en-US"/>
    </w:rPr>
  </w:style>
  <w:style w:type="paragraph" w:styleId="Rubrik4">
    <w:name w:val="heading 4"/>
    <w:basedOn w:val="Rubrik3"/>
    <w:next w:val="Normal"/>
    <w:link w:val="Rubrik4Char"/>
    <w:autoRedefine/>
    <w:uiPriority w:val="9"/>
    <w:unhideWhenUsed/>
    <w:qFormat/>
    <w:rsid w:val="00B3499C"/>
    <w:pPr>
      <w:outlineLvl w:val="3"/>
    </w:pPr>
    <w:rPr>
      <w:iCs/>
      <w:caps w:val="0"/>
      <w:spacing w:val="12"/>
      <w:sz w:val="22"/>
    </w:rPr>
  </w:style>
  <w:style w:type="paragraph" w:styleId="Rubrik5">
    <w:name w:val="heading 5"/>
    <w:basedOn w:val="Normal"/>
    <w:next w:val="Rubrik4"/>
    <w:link w:val="Rubrik5Char"/>
    <w:autoRedefine/>
    <w:uiPriority w:val="9"/>
    <w:unhideWhenUsed/>
    <w:qFormat/>
    <w:rsid w:val="001B1DE0"/>
    <w:pPr>
      <w:keepNext/>
      <w:keepLines/>
      <w:spacing w:beforeAutospacing="1" w:after="0" w:line="240" w:lineRule="auto"/>
      <w:outlineLvl w:val="4"/>
    </w:pPr>
    <w:rPr>
      <w:rFonts w:ascii="Arial Narrow" w:eastAsiaTheme="majorEastAsia" w:hAnsi="Arial Narrow" w:cs="Times New Roman (CS-rubriker)"/>
      <w:caps/>
      <w:color w:val="000000" w:themeColor="text1"/>
      <w:spacing w:val="10"/>
    </w:rPr>
  </w:style>
  <w:style w:type="paragraph" w:styleId="Rubrik6">
    <w:name w:val="heading 6"/>
    <w:basedOn w:val="Rubrik5"/>
    <w:next w:val="Normal"/>
    <w:link w:val="Rubrik6Char"/>
    <w:autoRedefine/>
    <w:uiPriority w:val="9"/>
    <w:unhideWhenUsed/>
    <w:qFormat/>
    <w:rsid w:val="00A740BF"/>
    <w:pPr>
      <w:spacing w:line="280" w:lineRule="atLeast"/>
      <w:outlineLvl w:val="5"/>
    </w:pPr>
    <w:rPr>
      <w:i/>
      <w:sz w:val="16"/>
      <w:lang w:val="en-US"/>
    </w:rPr>
  </w:style>
  <w:style w:type="paragraph" w:styleId="Rubrik7">
    <w:name w:val="heading 7"/>
    <w:basedOn w:val="Rubrik6"/>
    <w:next w:val="Normal"/>
    <w:link w:val="Rubrik7Char"/>
    <w:autoRedefine/>
    <w:uiPriority w:val="9"/>
    <w:unhideWhenUsed/>
    <w:qFormat/>
    <w:rsid w:val="00936234"/>
    <w:pPr>
      <w:spacing w:before="40"/>
      <w:outlineLvl w:val="6"/>
    </w:pPr>
    <w:rPr>
      <w:i w:val="0"/>
      <w:iCs/>
    </w:rPr>
  </w:style>
  <w:style w:type="paragraph" w:styleId="Rubrik8">
    <w:name w:val="heading 8"/>
    <w:basedOn w:val="Rubrik7"/>
    <w:next w:val="Normal"/>
    <w:link w:val="Rubrik8Char"/>
    <w:autoRedefine/>
    <w:uiPriority w:val="9"/>
    <w:unhideWhenUsed/>
    <w:qFormat/>
    <w:rsid w:val="00936234"/>
    <w:pPr>
      <w:outlineLvl w:val="7"/>
    </w:pPr>
    <w:rPr>
      <w:b/>
      <w:i/>
      <w:caps w:val="0"/>
      <w:color w:val="191919" w:themeColor="text1" w:themeTint="E6"/>
      <w:sz w:val="18"/>
      <w:szCs w:val="21"/>
    </w:rPr>
  </w:style>
  <w:style w:type="paragraph" w:styleId="Rubrik9">
    <w:name w:val="heading 9"/>
    <w:basedOn w:val="Rubrik8"/>
    <w:next w:val="Normal"/>
    <w:link w:val="Rubrik9Char"/>
    <w:uiPriority w:val="9"/>
    <w:unhideWhenUsed/>
    <w:qFormat/>
    <w:rsid w:val="00A740BF"/>
    <w:pPr>
      <w:outlineLvl w:val="8"/>
    </w:pPr>
    <w:rPr>
      <w:i w:val="0"/>
      <w:iCs w:val="0"/>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C368E"/>
    <w:rPr>
      <w:rFonts w:ascii="Arial Narrow" w:eastAsiaTheme="majorEastAsia" w:hAnsi="Arial Narrow" w:cs="Times New Roman (CS-rubriker)"/>
      <w:b/>
      <w:caps/>
      <w:color w:val="861E1D" w:themeColor="accent6" w:themeShade="80"/>
      <w:spacing w:val="4"/>
      <w:sz w:val="40"/>
      <w:szCs w:val="30"/>
      <w:lang w:val="en-GB"/>
    </w:rPr>
  </w:style>
  <w:style w:type="character" w:customStyle="1" w:styleId="Rubrik2Char">
    <w:name w:val="Rubrik 2 Char"/>
    <w:basedOn w:val="Standardstycketeckensnitt"/>
    <w:link w:val="Rubrik2"/>
    <w:rsid w:val="007A540A"/>
    <w:rPr>
      <w:rFonts w:ascii="Arial Narrow" w:eastAsiaTheme="majorEastAsia" w:hAnsi="Arial Narrow" w:cs="Times New Roman (CS-rubriker)"/>
      <w:b/>
      <w:caps/>
      <w:color w:val="861E1D" w:themeColor="accent6" w:themeShade="80"/>
      <w:spacing w:val="10"/>
      <w:szCs w:val="26"/>
      <w:lang w:val="en-GB"/>
    </w:rPr>
  </w:style>
  <w:style w:type="character" w:customStyle="1" w:styleId="Rubrik3Char">
    <w:name w:val="Rubrik 3 Char"/>
    <w:basedOn w:val="Standardstycketeckensnitt"/>
    <w:link w:val="Rubrik3"/>
    <w:rsid w:val="009555D7"/>
    <w:rPr>
      <w:rFonts w:ascii="Arial Narrow" w:eastAsiaTheme="majorEastAsia" w:hAnsi="Arial Narrow" w:cs="Times New Roman (CS-rubriker)"/>
      <w:b/>
      <w:caps/>
      <w:color w:val="000000" w:themeColor="text1"/>
      <w:spacing w:val="20"/>
      <w:sz w:val="20"/>
      <w:szCs w:val="26"/>
      <w:lang w:val="en-US"/>
    </w:rPr>
  </w:style>
  <w:style w:type="character" w:customStyle="1" w:styleId="Rubrik4Char">
    <w:name w:val="Rubrik 4 Char"/>
    <w:basedOn w:val="Standardstycketeckensnitt"/>
    <w:link w:val="Rubrik4"/>
    <w:uiPriority w:val="9"/>
    <w:rsid w:val="00B3499C"/>
    <w:rPr>
      <w:rFonts w:ascii="Arial Narrow" w:eastAsiaTheme="majorEastAsia" w:hAnsi="Arial Narrow" w:cs="Times New Roman (CS-rubriker)"/>
      <w:b/>
      <w:iCs/>
      <w:color w:val="000000" w:themeColor="text1"/>
      <w:spacing w:val="12"/>
      <w:sz w:val="22"/>
      <w:szCs w:val="26"/>
      <w:lang w:val="en-US"/>
    </w:rPr>
  </w:style>
  <w:style w:type="character" w:customStyle="1" w:styleId="Rubrik5Char">
    <w:name w:val="Rubrik 5 Char"/>
    <w:basedOn w:val="Standardstycketeckensnitt"/>
    <w:link w:val="Rubrik5"/>
    <w:uiPriority w:val="9"/>
    <w:rsid w:val="001B1DE0"/>
    <w:rPr>
      <w:rFonts w:ascii="Arial Narrow" w:eastAsiaTheme="majorEastAsia" w:hAnsi="Arial Narrow" w:cs="Times New Roman (CS-rubriker)"/>
      <w:caps/>
      <w:color w:val="000000" w:themeColor="text1"/>
      <w:spacing w:val="10"/>
      <w:sz w:val="18"/>
    </w:rPr>
  </w:style>
  <w:style w:type="character" w:customStyle="1" w:styleId="Rubrik6Char">
    <w:name w:val="Rubrik 6 Char"/>
    <w:basedOn w:val="Standardstycketeckensnitt"/>
    <w:link w:val="Rubrik6"/>
    <w:uiPriority w:val="9"/>
    <w:rsid w:val="00A740BF"/>
    <w:rPr>
      <w:rFonts w:ascii="Arial Narrow" w:eastAsiaTheme="majorEastAsia" w:hAnsi="Arial Narrow" w:cs="Times New Roman (CS-rubriker)"/>
      <w:i/>
      <w:caps/>
      <w:color w:val="000000" w:themeColor="text1"/>
      <w:spacing w:val="20"/>
      <w:sz w:val="16"/>
      <w:lang w:val="en-US"/>
    </w:rPr>
  </w:style>
  <w:style w:type="character" w:customStyle="1" w:styleId="Rubrik7Char">
    <w:name w:val="Rubrik 7 Char"/>
    <w:basedOn w:val="Standardstycketeckensnitt"/>
    <w:link w:val="Rubrik7"/>
    <w:uiPriority w:val="9"/>
    <w:rsid w:val="00936234"/>
    <w:rPr>
      <w:rFonts w:ascii="Arial Narrow" w:eastAsiaTheme="majorEastAsia" w:hAnsi="Arial Narrow" w:cs="Times New Roman (CS-rubriker)"/>
      <w:iCs/>
      <w:caps/>
      <w:color w:val="000000" w:themeColor="text1"/>
      <w:spacing w:val="10"/>
      <w:sz w:val="16"/>
      <w:lang w:val="en-US"/>
    </w:rPr>
  </w:style>
  <w:style w:type="character" w:customStyle="1" w:styleId="Rubrik8Char">
    <w:name w:val="Rubrik 8 Char"/>
    <w:basedOn w:val="Standardstycketeckensnitt"/>
    <w:link w:val="Rubrik8"/>
    <w:uiPriority w:val="9"/>
    <w:rsid w:val="00936234"/>
    <w:rPr>
      <w:rFonts w:ascii="Arial Narrow" w:eastAsiaTheme="majorEastAsia" w:hAnsi="Arial Narrow" w:cs="Times New Roman (CS-rubriker)"/>
      <w:b/>
      <w:i/>
      <w:iCs/>
      <w:color w:val="191919" w:themeColor="text1" w:themeTint="E6"/>
      <w:spacing w:val="10"/>
      <w:sz w:val="18"/>
      <w:szCs w:val="21"/>
      <w:lang w:val="en-US"/>
    </w:rPr>
  </w:style>
  <w:style w:type="character" w:customStyle="1" w:styleId="Rubrik9Char">
    <w:name w:val="Rubrik 9 Char"/>
    <w:basedOn w:val="Standardstycketeckensnitt"/>
    <w:link w:val="Rubrik9"/>
    <w:uiPriority w:val="9"/>
    <w:rsid w:val="00A740BF"/>
    <w:rPr>
      <w:rFonts w:ascii="Arial Narrow" w:eastAsiaTheme="majorEastAsia" w:hAnsi="Arial Narrow" w:cs="Times New Roman (CS-rubriker)"/>
      <w:b/>
      <w:caps/>
      <w:color w:val="272727" w:themeColor="text1" w:themeTint="D8"/>
      <w:spacing w:val="20"/>
      <w:sz w:val="16"/>
      <w:szCs w:val="21"/>
      <w:lang w:val="en-US"/>
    </w:rPr>
  </w:style>
  <w:style w:type="paragraph" w:styleId="Beskrivning">
    <w:name w:val="caption"/>
    <w:basedOn w:val="Normal"/>
    <w:next w:val="Normal"/>
    <w:uiPriority w:val="35"/>
    <w:semiHidden/>
    <w:unhideWhenUsed/>
    <w:qFormat/>
    <w:rsid w:val="00864E44"/>
    <w:pPr>
      <w:spacing w:line="240" w:lineRule="auto"/>
    </w:pPr>
    <w:rPr>
      <w:i/>
      <w:iCs/>
      <w:color w:val="6B0808" w:themeColor="text2"/>
      <w:szCs w:val="18"/>
    </w:rPr>
  </w:style>
  <w:style w:type="paragraph" w:styleId="Rubrik">
    <w:name w:val="Title"/>
    <w:basedOn w:val="Rubrik1"/>
    <w:next w:val="Normal"/>
    <w:link w:val="RubrikChar"/>
    <w:autoRedefine/>
    <w:uiPriority w:val="10"/>
    <w:qFormat/>
    <w:rsid w:val="001B1DE0"/>
    <w:pPr>
      <w:spacing w:before="100" w:beforeAutospacing="1" w:after="0" w:afterAutospacing="0"/>
      <w:contextualSpacing/>
    </w:pPr>
    <w:rPr>
      <w:kern w:val="28"/>
      <w:sz w:val="20"/>
      <w:szCs w:val="56"/>
      <w:lang w:val="en-US"/>
    </w:rPr>
  </w:style>
  <w:style w:type="character" w:customStyle="1" w:styleId="RubrikChar">
    <w:name w:val="Rubrik Char"/>
    <w:basedOn w:val="Standardstycketeckensnitt"/>
    <w:link w:val="Rubrik"/>
    <w:uiPriority w:val="10"/>
    <w:rsid w:val="001B1DE0"/>
    <w:rPr>
      <w:rFonts w:ascii="Arial Narrow" w:eastAsiaTheme="majorEastAsia" w:hAnsi="Arial Narrow" w:cs="Times New Roman (CS-rubriker)"/>
      <w:b/>
      <w:caps/>
      <w:color w:val="000000" w:themeColor="text1"/>
      <w:spacing w:val="10"/>
      <w:kern w:val="28"/>
      <w:sz w:val="20"/>
      <w:szCs w:val="56"/>
      <w:lang w:val="en-US"/>
    </w:rPr>
  </w:style>
  <w:style w:type="paragraph" w:styleId="Underrubrik">
    <w:name w:val="Subtitle"/>
    <w:basedOn w:val="Normal"/>
    <w:next w:val="Normal"/>
    <w:link w:val="UnderrubrikChar"/>
    <w:autoRedefine/>
    <w:uiPriority w:val="11"/>
    <w:qFormat/>
    <w:rsid w:val="006C2306"/>
    <w:pPr>
      <w:numPr>
        <w:ilvl w:val="1"/>
      </w:numPr>
      <w:spacing w:before="330" w:after="120"/>
    </w:pPr>
    <w:rPr>
      <w:rFonts w:ascii="Arial Narrow" w:eastAsiaTheme="minorEastAsia" w:hAnsi="Arial Narrow" w:cs="Times New Roman (CS-brödtext)"/>
      <w:b/>
      <w:caps/>
      <w:color w:val="000000" w:themeColor="text1"/>
      <w:spacing w:val="10"/>
      <w:sz w:val="16"/>
      <w:szCs w:val="22"/>
      <w:lang w:val="en-US"/>
    </w:rPr>
  </w:style>
  <w:style w:type="character" w:customStyle="1" w:styleId="UnderrubrikChar">
    <w:name w:val="Underrubrik Char"/>
    <w:basedOn w:val="Standardstycketeckensnitt"/>
    <w:link w:val="Underrubrik"/>
    <w:uiPriority w:val="11"/>
    <w:rsid w:val="006C2306"/>
    <w:rPr>
      <w:rFonts w:ascii="Arial Narrow" w:eastAsiaTheme="minorEastAsia" w:hAnsi="Arial Narrow" w:cs="Times New Roman (CS-brödtext)"/>
      <w:b/>
      <w:caps/>
      <w:color w:val="000000" w:themeColor="text1"/>
      <w:spacing w:val="10"/>
      <w:sz w:val="16"/>
      <w:szCs w:val="22"/>
      <w:lang w:val="en-US"/>
    </w:rPr>
  </w:style>
  <w:style w:type="character" w:styleId="Stark">
    <w:name w:val="Strong"/>
    <w:basedOn w:val="Standardstycketeckensnitt"/>
    <w:uiPriority w:val="22"/>
    <w:qFormat/>
    <w:rsid w:val="00864E44"/>
    <w:rPr>
      <w:rFonts w:ascii="Arial" w:hAnsi="Arial"/>
      <w:b/>
      <w:bCs/>
      <w:i w:val="0"/>
    </w:rPr>
  </w:style>
  <w:style w:type="character" w:styleId="Betoning">
    <w:name w:val="Emphasis"/>
    <w:basedOn w:val="Standardstycketeckensnitt"/>
    <w:uiPriority w:val="20"/>
    <w:qFormat/>
    <w:rsid w:val="00864E44"/>
    <w:rPr>
      <w:i/>
      <w:iCs/>
      <w:color w:val="000000" w:themeColor="text1"/>
    </w:rPr>
  </w:style>
  <w:style w:type="paragraph" w:styleId="Ingetavstnd">
    <w:name w:val="No Spacing"/>
    <w:basedOn w:val="Normal"/>
    <w:link w:val="IngetavstndChar"/>
    <w:autoRedefine/>
    <w:uiPriority w:val="1"/>
    <w:qFormat/>
    <w:rsid w:val="007E25B9"/>
    <w:pPr>
      <w:spacing w:after="0"/>
    </w:pPr>
  </w:style>
  <w:style w:type="character" w:customStyle="1" w:styleId="IngetavstndChar">
    <w:name w:val="Inget avstånd Char"/>
    <w:basedOn w:val="Standardstycketeckensnitt"/>
    <w:link w:val="Ingetavstnd"/>
    <w:uiPriority w:val="1"/>
    <w:rsid w:val="007E25B9"/>
    <w:rPr>
      <w:rFonts w:ascii="Arial" w:hAnsi="Arial"/>
      <w:sz w:val="21"/>
    </w:rPr>
  </w:style>
  <w:style w:type="paragraph" w:styleId="Liststycke">
    <w:name w:val="List Paragraph"/>
    <w:basedOn w:val="Normal"/>
    <w:uiPriority w:val="34"/>
    <w:qFormat/>
    <w:rsid w:val="00864E44"/>
    <w:pPr>
      <w:spacing w:after="0"/>
      <w:ind w:left="720"/>
      <w:contextualSpacing/>
    </w:pPr>
  </w:style>
  <w:style w:type="paragraph" w:styleId="Citat">
    <w:name w:val="Quote"/>
    <w:basedOn w:val="Normal"/>
    <w:next w:val="Normal"/>
    <w:link w:val="CitatChar"/>
    <w:uiPriority w:val="29"/>
    <w:qFormat/>
    <w:rsid w:val="00864E44"/>
    <w:pPr>
      <w:spacing w:before="200" w:after="160"/>
      <w:ind w:left="864" w:right="864"/>
      <w:jc w:val="center"/>
    </w:pPr>
    <w:rPr>
      <w:i/>
      <w:iCs/>
      <w:color w:val="000000" w:themeColor="text1"/>
    </w:rPr>
  </w:style>
  <w:style w:type="character" w:customStyle="1" w:styleId="CitatChar">
    <w:name w:val="Citat Char"/>
    <w:basedOn w:val="Standardstycketeckensnitt"/>
    <w:link w:val="Citat"/>
    <w:uiPriority w:val="29"/>
    <w:rsid w:val="00864E44"/>
    <w:rPr>
      <w:rFonts w:ascii="Arial" w:hAnsi="Arial"/>
      <w:i/>
      <w:iCs/>
      <w:color w:val="000000" w:themeColor="text1"/>
      <w:sz w:val="20"/>
    </w:rPr>
  </w:style>
  <w:style w:type="paragraph" w:styleId="Starktcitat">
    <w:name w:val="Intense Quote"/>
    <w:basedOn w:val="Normal"/>
    <w:next w:val="Normal"/>
    <w:link w:val="StarktcitatChar"/>
    <w:autoRedefine/>
    <w:uiPriority w:val="30"/>
    <w:qFormat/>
    <w:rsid w:val="00596206"/>
    <w:pPr>
      <w:spacing w:before="360" w:afterAutospacing="1"/>
      <w:ind w:left="1134" w:right="1134"/>
      <w:textboxTightWrap w:val="firstAndLastLine"/>
    </w:pPr>
    <w:rPr>
      <w:i/>
      <w:iCs/>
      <w:color w:val="6B0808" w:themeColor="text2"/>
    </w:rPr>
  </w:style>
  <w:style w:type="character" w:customStyle="1" w:styleId="StarktcitatChar">
    <w:name w:val="Starkt citat Char"/>
    <w:basedOn w:val="Standardstycketeckensnitt"/>
    <w:link w:val="Starktcitat"/>
    <w:uiPriority w:val="30"/>
    <w:rsid w:val="00596206"/>
    <w:rPr>
      <w:rFonts w:ascii="Arial" w:hAnsi="Arial"/>
      <w:i/>
      <w:iCs/>
      <w:color w:val="6B0808" w:themeColor="text2"/>
      <w:sz w:val="18"/>
    </w:rPr>
  </w:style>
  <w:style w:type="character" w:styleId="Diskretbetoning">
    <w:name w:val="Subtle Emphasis"/>
    <w:basedOn w:val="Standardstycketeckensnitt"/>
    <w:uiPriority w:val="19"/>
    <w:qFormat/>
    <w:rsid w:val="00864E44"/>
    <w:rPr>
      <w:i/>
      <w:iCs/>
      <w:color w:val="404040" w:themeColor="text1" w:themeTint="BF"/>
    </w:rPr>
  </w:style>
  <w:style w:type="character" w:styleId="Starkbetoning">
    <w:name w:val="Intense Emphasis"/>
    <w:basedOn w:val="Standardstycketeckensnitt"/>
    <w:uiPriority w:val="21"/>
    <w:qFormat/>
    <w:rsid w:val="004853D4"/>
    <w:rPr>
      <w:i/>
      <w:iCs/>
      <w:color w:val="6B0808" w:themeColor="text2"/>
      <w:bdr w:val="none" w:sz="0" w:space="0" w:color="auto"/>
    </w:rPr>
  </w:style>
  <w:style w:type="character" w:styleId="Diskretreferens">
    <w:name w:val="Subtle Reference"/>
    <w:basedOn w:val="Standardstycketeckensnitt"/>
    <w:uiPriority w:val="31"/>
    <w:qFormat/>
    <w:rsid w:val="00864E44"/>
    <w:rPr>
      <w:rFonts w:asciiTheme="minorHAnsi" w:hAnsiTheme="minorHAnsi"/>
      <w:caps/>
      <w:smallCaps w:val="0"/>
      <w:color w:val="000000" w:themeColor="text1"/>
      <w:spacing w:val="10"/>
    </w:rPr>
  </w:style>
  <w:style w:type="character" w:styleId="Starkreferens">
    <w:name w:val="Intense Reference"/>
    <w:basedOn w:val="Standardstycketeckensnitt"/>
    <w:uiPriority w:val="32"/>
    <w:qFormat/>
    <w:rsid w:val="00864E44"/>
    <w:rPr>
      <w:rFonts w:asciiTheme="minorHAnsi" w:hAnsiTheme="minorHAnsi"/>
      <w:b/>
      <w:bCs/>
      <w:i w:val="0"/>
      <w:caps/>
      <w:smallCaps w:val="0"/>
      <w:color w:val="000000" w:themeColor="text1"/>
      <w:spacing w:val="8"/>
    </w:rPr>
  </w:style>
  <w:style w:type="character" w:styleId="Bokenstitel">
    <w:name w:val="Book Title"/>
    <w:basedOn w:val="Standardstycketeckensnitt"/>
    <w:uiPriority w:val="33"/>
    <w:qFormat/>
    <w:rsid w:val="00864E44"/>
    <w:rPr>
      <w:b/>
      <w:bCs/>
      <w:i/>
      <w:iCs/>
      <w:spacing w:val="5"/>
    </w:rPr>
  </w:style>
  <w:style w:type="paragraph" w:styleId="Innehllsfrteckningsrubrik">
    <w:name w:val="TOC Heading"/>
    <w:basedOn w:val="Rubrik1"/>
    <w:next w:val="Normal"/>
    <w:uiPriority w:val="39"/>
    <w:semiHidden/>
    <w:unhideWhenUsed/>
    <w:qFormat/>
    <w:rsid w:val="00864E44"/>
    <w:pPr>
      <w:spacing w:before="240" w:after="0" w:line="360" w:lineRule="auto"/>
      <w:outlineLvl w:val="9"/>
    </w:pPr>
    <w:rPr>
      <w:rFonts w:cstheme="majorBidi"/>
      <w:b w:val="0"/>
      <w:caps w:val="0"/>
      <w:color w:val="18557E" w:themeColor="accent1" w:themeShade="80"/>
      <w:sz w:val="32"/>
    </w:rPr>
  </w:style>
  <w:style w:type="paragraph" w:styleId="Normaltindrag">
    <w:name w:val="Normal Indent"/>
    <w:aliases w:val="dubbelt"/>
    <w:basedOn w:val="Normal"/>
    <w:autoRedefine/>
    <w:uiPriority w:val="99"/>
    <w:unhideWhenUsed/>
    <w:rsid w:val="00E43197"/>
    <w:pPr>
      <w:ind w:firstLine="340"/>
    </w:pPr>
    <w:rPr>
      <w:lang w:val="en-US"/>
    </w:rPr>
  </w:style>
  <w:style w:type="paragraph" w:styleId="Sidfot">
    <w:name w:val="footer"/>
    <w:basedOn w:val="Sidhuvud"/>
    <w:link w:val="SidfotChar"/>
    <w:autoRedefine/>
    <w:uiPriority w:val="99"/>
    <w:unhideWhenUsed/>
    <w:rsid w:val="001D7FAB"/>
    <w:pPr>
      <w:ind w:right="-1"/>
    </w:pPr>
    <w:rPr>
      <w:szCs w:val="22"/>
    </w:rPr>
  </w:style>
  <w:style w:type="character" w:customStyle="1" w:styleId="SidfotChar">
    <w:name w:val="Sidfot Char"/>
    <w:basedOn w:val="Standardstycketeckensnitt"/>
    <w:link w:val="Sidfot"/>
    <w:uiPriority w:val="99"/>
    <w:rsid w:val="001D7FAB"/>
    <w:rPr>
      <w:rFonts w:ascii="Arial" w:hAnsi="Arial"/>
      <w:sz w:val="16"/>
      <w:szCs w:val="22"/>
    </w:rPr>
  </w:style>
  <w:style w:type="paragraph" w:customStyle="1" w:styleId="indrag">
    <w:name w:val="indrag"/>
    <w:basedOn w:val="Normal"/>
    <w:next w:val="Normal"/>
    <w:autoRedefine/>
    <w:rsid w:val="00864E44"/>
    <w:pPr>
      <w:spacing w:after="120"/>
      <w:ind w:left="227"/>
    </w:pPr>
    <w:rPr>
      <w:rFonts w:eastAsia="Times New Roman" w:cs="Times New Roman"/>
    </w:rPr>
  </w:style>
  <w:style w:type="paragraph" w:customStyle="1" w:styleId="Ingress">
    <w:name w:val="Ingress"/>
    <w:basedOn w:val="Normal"/>
    <w:next w:val="Normal"/>
    <w:autoRedefine/>
    <w:qFormat/>
    <w:rsid w:val="00864E44"/>
    <w:rPr>
      <w:rFonts w:eastAsia="Times New Roman" w:cs="Times New Roman"/>
      <w:b/>
    </w:rPr>
  </w:style>
  <w:style w:type="paragraph" w:styleId="Sidhuvud">
    <w:name w:val="header"/>
    <w:basedOn w:val="Normal"/>
    <w:link w:val="SidhuvudChar"/>
    <w:autoRedefine/>
    <w:uiPriority w:val="99"/>
    <w:unhideWhenUsed/>
    <w:rsid w:val="001D7FAB"/>
    <w:pPr>
      <w:spacing w:beforeAutospacing="1" w:afterAutospacing="1" w:line="200" w:lineRule="atLeast"/>
      <w:ind w:right="-1701"/>
      <w:jc w:val="right"/>
    </w:pPr>
    <w:rPr>
      <w:sz w:val="16"/>
    </w:rPr>
  </w:style>
  <w:style w:type="character" w:customStyle="1" w:styleId="SidhuvudChar">
    <w:name w:val="Sidhuvud Char"/>
    <w:basedOn w:val="Standardstycketeckensnitt"/>
    <w:link w:val="Sidhuvud"/>
    <w:uiPriority w:val="99"/>
    <w:rsid w:val="001D7FAB"/>
    <w:rPr>
      <w:rFonts w:ascii="Arial" w:hAnsi="Arial"/>
      <w:sz w:val="16"/>
    </w:rPr>
  </w:style>
  <w:style w:type="character" w:styleId="Sidnummer">
    <w:name w:val="page number"/>
    <w:basedOn w:val="Standardstycketeckensnitt"/>
    <w:uiPriority w:val="99"/>
    <w:semiHidden/>
    <w:unhideWhenUsed/>
    <w:rsid w:val="000F79A4"/>
  </w:style>
  <w:style w:type="paragraph" w:styleId="Normalwebb">
    <w:name w:val="Normal (Web)"/>
    <w:basedOn w:val="Normal"/>
    <w:uiPriority w:val="99"/>
    <w:semiHidden/>
    <w:unhideWhenUsed/>
    <w:rsid w:val="00405F59"/>
    <w:pPr>
      <w:spacing w:beforeAutospacing="1" w:afterAutospacing="1" w:line="240" w:lineRule="auto"/>
    </w:pPr>
    <w:rPr>
      <w:rFonts w:ascii="Times New Roman" w:eastAsia="Times New Roman" w:hAnsi="Times New Roman" w:cs="Times New Roman"/>
      <w:sz w:val="24"/>
      <w:lang w:eastAsia="sv-SE"/>
    </w:rPr>
  </w:style>
  <w:style w:type="character" w:styleId="Hyperlnk">
    <w:name w:val="Hyperlink"/>
    <w:basedOn w:val="Standardstycketeckensnitt"/>
    <w:uiPriority w:val="99"/>
    <w:unhideWhenUsed/>
    <w:rsid w:val="00CC0923"/>
    <w:rPr>
      <w:color w:val="52A4DC" w:themeColor="hyperlink"/>
      <w:u w:val="single"/>
    </w:rPr>
  </w:style>
  <w:style w:type="character" w:styleId="Olstomnmnande">
    <w:name w:val="Unresolved Mention"/>
    <w:basedOn w:val="Standardstycketeckensnitt"/>
    <w:uiPriority w:val="99"/>
    <w:semiHidden/>
    <w:unhideWhenUsed/>
    <w:rsid w:val="00CC0923"/>
    <w:rPr>
      <w:color w:val="605E5C"/>
      <w:shd w:val="clear" w:color="auto" w:fill="E1DFDD"/>
    </w:rPr>
  </w:style>
  <w:style w:type="character" w:styleId="AnvndHyperlnk">
    <w:name w:val="FollowedHyperlink"/>
    <w:basedOn w:val="Standardstycketeckensnitt"/>
    <w:uiPriority w:val="99"/>
    <w:semiHidden/>
    <w:unhideWhenUsed/>
    <w:rsid w:val="00222ACF"/>
    <w:rPr>
      <w:color w:val="6B0808" w:themeColor="followedHyperlink"/>
      <w:u w:val="single"/>
    </w:rPr>
  </w:style>
  <w:style w:type="paragraph" w:customStyle="1" w:styleId="Projekttext">
    <w:name w:val="Projekttext"/>
    <w:basedOn w:val="Normal"/>
    <w:rsid w:val="00FC368E"/>
    <w:pPr>
      <w:spacing w:after="0" w:line="240" w:lineRule="auto"/>
    </w:pPr>
    <w:rPr>
      <w:rFonts w:ascii="Sabon" w:eastAsia="Times New Roman" w:hAnsi="Sabon" w:cs="Sabon"/>
      <w:snapToGrid w:val="0"/>
      <w:color w:val="auto"/>
      <w:sz w:val="24"/>
      <w:szCs w:val="24"/>
      <w:lang w:eastAsia="en-GB"/>
    </w:rPr>
  </w:style>
  <w:style w:type="character" w:customStyle="1" w:styleId="Tabellruta">
    <w:name w:val="Tabellruta"/>
    <w:rsid w:val="00FC368E"/>
    <w:rPr>
      <w:rFonts w:ascii="Sabon" w:hAnsi="Sabon" w:cs="Sabon"/>
      <w:sz w:val="18"/>
      <w:szCs w:val="18"/>
    </w:rPr>
  </w:style>
  <w:style w:type="paragraph" w:customStyle="1" w:styleId="Liststycke1">
    <w:name w:val="Liststycke1"/>
    <w:basedOn w:val="Normal"/>
    <w:rsid w:val="00FC368E"/>
    <w:pPr>
      <w:spacing w:line="276" w:lineRule="auto"/>
      <w:ind w:left="720"/>
      <w:contextualSpacing/>
    </w:pPr>
    <w:rPr>
      <w:rFonts w:ascii="Calibri" w:hAnsi="Calibri"/>
      <w:color w:val="auto"/>
      <w:szCs w:val="22"/>
    </w:rPr>
  </w:style>
  <w:style w:type="paragraph" w:styleId="Fotnotstext">
    <w:name w:val="footnote text"/>
    <w:basedOn w:val="Normal"/>
    <w:link w:val="FotnotstextChar"/>
    <w:uiPriority w:val="99"/>
    <w:unhideWhenUsed/>
    <w:rsid w:val="00FC368E"/>
    <w:rPr>
      <w:rFonts w:eastAsia="Times New Roman" w:cs="Georgia"/>
      <w:snapToGrid w:val="0"/>
      <w:color w:val="auto"/>
      <w:sz w:val="20"/>
      <w:szCs w:val="20"/>
    </w:rPr>
  </w:style>
  <w:style w:type="character" w:customStyle="1" w:styleId="FotnotstextChar">
    <w:name w:val="Fotnotstext Char"/>
    <w:basedOn w:val="Standardstycketeckensnitt"/>
    <w:link w:val="Fotnotstext"/>
    <w:uiPriority w:val="99"/>
    <w:rsid w:val="00FC368E"/>
    <w:rPr>
      <w:rFonts w:ascii="Georgia" w:eastAsia="Times New Roman" w:hAnsi="Georgia" w:cs="Georgia"/>
      <w:snapToGrid w:val="0"/>
      <w:sz w:val="20"/>
      <w:szCs w:val="20"/>
    </w:rPr>
  </w:style>
  <w:style w:type="character" w:styleId="Fotnotsreferens">
    <w:name w:val="footnote reference"/>
    <w:uiPriority w:val="99"/>
    <w:semiHidden/>
    <w:unhideWhenUsed/>
    <w:rsid w:val="00FC368E"/>
    <w:rPr>
      <w:vertAlign w:val="superscript"/>
    </w:rPr>
  </w:style>
  <w:style w:type="table" w:styleId="Tabellrutnt">
    <w:name w:val="Table Grid"/>
    <w:basedOn w:val="Normaltabell"/>
    <w:uiPriority w:val="39"/>
    <w:rsid w:val="007A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rFonts w:eastAsia="Calibri" w:cstheme="minorHAnsi"/>
      <w:color w:val="000000"/>
      <w:sz w:val="20"/>
      <w:szCs w:val="20"/>
      <w:lang w:val="en-GB"/>
    </w:rPr>
  </w:style>
  <w:style w:type="character" w:styleId="Kommentarsreferens">
    <w:name w:val="annotation reference"/>
    <w:basedOn w:val="Standardstycketecken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0617">
      <w:bodyDiv w:val="1"/>
      <w:marLeft w:val="0"/>
      <w:marRight w:val="0"/>
      <w:marTop w:val="0"/>
      <w:marBottom w:val="0"/>
      <w:divBdr>
        <w:top w:val="none" w:sz="0" w:space="0" w:color="auto"/>
        <w:left w:val="none" w:sz="0" w:space="0" w:color="auto"/>
        <w:bottom w:val="none" w:sz="0" w:space="0" w:color="auto"/>
        <w:right w:val="none" w:sz="0" w:space="0" w:color="auto"/>
      </w:divBdr>
    </w:div>
    <w:div w:id="465860111">
      <w:bodyDiv w:val="1"/>
      <w:marLeft w:val="0"/>
      <w:marRight w:val="0"/>
      <w:marTop w:val="0"/>
      <w:marBottom w:val="0"/>
      <w:divBdr>
        <w:top w:val="none" w:sz="0" w:space="0" w:color="auto"/>
        <w:left w:val="none" w:sz="0" w:space="0" w:color="auto"/>
        <w:bottom w:val="none" w:sz="0" w:space="0" w:color="auto"/>
        <w:right w:val="none" w:sz="0" w:space="0" w:color="auto"/>
      </w:divBdr>
    </w:div>
    <w:div w:id="1285960455">
      <w:bodyDiv w:val="1"/>
      <w:marLeft w:val="0"/>
      <w:marRight w:val="0"/>
      <w:marTop w:val="0"/>
      <w:marBottom w:val="0"/>
      <w:divBdr>
        <w:top w:val="none" w:sz="0" w:space="0" w:color="auto"/>
        <w:left w:val="none" w:sz="0" w:space="0" w:color="auto"/>
        <w:bottom w:val="none" w:sz="0" w:space="0" w:color="auto"/>
        <w:right w:val="none" w:sz="0" w:space="0" w:color="auto"/>
      </w:divBdr>
      <w:divsChild>
        <w:div w:id="573509675">
          <w:marLeft w:val="0"/>
          <w:marRight w:val="0"/>
          <w:marTop w:val="0"/>
          <w:marBottom w:val="0"/>
          <w:divBdr>
            <w:top w:val="none" w:sz="0" w:space="0" w:color="auto"/>
            <w:left w:val="none" w:sz="0" w:space="0" w:color="auto"/>
            <w:bottom w:val="none" w:sz="0" w:space="0" w:color="auto"/>
            <w:right w:val="none" w:sz="0" w:space="0" w:color="auto"/>
          </w:divBdr>
          <w:divsChild>
            <w:div w:id="385614695">
              <w:marLeft w:val="0"/>
              <w:marRight w:val="0"/>
              <w:marTop w:val="0"/>
              <w:marBottom w:val="0"/>
              <w:divBdr>
                <w:top w:val="none" w:sz="0" w:space="0" w:color="auto"/>
                <w:left w:val="none" w:sz="0" w:space="0" w:color="auto"/>
                <w:bottom w:val="none" w:sz="0" w:space="0" w:color="auto"/>
                <w:right w:val="none" w:sz="0" w:space="0" w:color="auto"/>
              </w:divBdr>
              <w:divsChild>
                <w:div w:id="4494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5776">
          <w:marLeft w:val="0"/>
          <w:marRight w:val="0"/>
          <w:marTop w:val="0"/>
          <w:marBottom w:val="0"/>
          <w:divBdr>
            <w:top w:val="none" w:sz="0" w:space="0" w:color="auto"/>
            <w:left w:val="none" w:sz="0" w:space="0" w:color="auto"/>
            <w:bottom w:val="none" w:sz="0" w:space="0" w:color="auto"/>
            <w:right w:val="none" w:sz="0" w:space="0" w:color="auto"/>
          </w:divBdr>
          <w:divsChild>
            <w:div w:id="1598057203">
              <w:marLeft w:val="0"/>
              <w:marRight w:val="0"/>
              <w:marTop w:val="0"/>
              <w:marBottom w:val="0"/>
              <w:divBdr>
                <w:top w:val="none" w:sz="0" w:space="0" w:color="auto"/>
                <w:left w:val="none" w:sz="0" w:space="0" w:color="auto"/>
                <w:bottom w:val="none" w:sz="0" w:space="0" w:color="auto"/>
                <w:right w:val="none" w:sz="0" w:space="0" w:color="auto"/>
              </w:divBdr>
              <w:divsChild>
                <w:div w:id="1576552531">
                  <w:marLeft w:val="0"/>
                  <w:marRight w:val="0"/>
                  <w:marTop w:val="0"/>
                  <w:marBottom w:val="0"/>
                  <w:divBdr>
                    <w:top w:val="none" w:sz="0" w:space="0" w:color="auto"/>
                    <w:left w:val="none" w:sz="0" w:space="0" w:color="auto"/>
                    <w:bottom w:val="none" w:sz="0" w:space="0" w:color="auto"/>
                    <w:right w:val="none" w:sz="0" w:space="0" w:color="auto"/>
                  </w:divBdr>
                </w:div>
                <w:div w:id="675571495">
                  <w:marLeft w:val="0"/>
                  <w:marRight w:val="0"/>
                  <w:marTop w:val="0"/>
                  <w:marBottom w:val="0"/>
                  <w:divBdr>
                    <w:top w:val="none" w:sz="0" w:space="0" w:color="auto"/>
                    <w:left w:val="none" w:sz="0" w:space="0" w:color="auto"/>
                    <w:bottom w:val="none" w:sz="0" w:space="0" w:color="auto"/>
                    <w:right w:val="none" w:sz="0" w:space="0" w:color="auto"/>
                  </w:divBdr>
                </w:div>
              </w:divsChild>
            </w:div>
            <w:div w:id="540938517">
              <w:marLeft w:val="0"/>
              <w:marRight w:val="0"/>
              <w:marTop w:val="0"/>
              <w:marBottom w:val="0"/>
              <w:divBdr>
                <w:top w:val="none" w:sz="0" w:space="0" w:color="auto"/>
                <w:left w:val="none" w:sz="0" w:space="0" w:color="auto"/>
                <w:bottom w:val="none" w:sz="0" w:space="0" w:color="auto"/>
                <w:right w:val="none" w:sz="0" w:space="0" w:color="auto"/>
              </w:divBdr>
              <w:divsChild>
                <w:div w:id="629045697">
                  <w:marLeft w:val="0"/>
                  <w:marRight w:val="0"/>
                  <w:marTop w:val="0"/>
                  <w:marBottom w:val="0"/>
                  <w:divBdr>
                    <w:top w:val="none" w:sz="0" w:space="0" w:color="auto"/>
                    <w:left w:val="none" w:sz="0" w:space="0" w:color="auto"/>
                    <w:bottom w:val="none" w:sz="0" w:space="0" w:color="auto"/>
                    <w:right w:val="none" w:sz="0" w:space="0" w:color="auto"/>
                  </w:divBdr>
                </w:div>
              </w:divsChild>
            </w:div>
            <w:div w:id="461273433">
              <w:marLeft w:val="0"/>
              <w:marRight w:val="0"/>
              <w:marTop w:val="0"/>
              <w:marBottom w:val="0"/>
              <w:divBdr>
                <w:top w:val="none" w:sz="0" w:space="0" w:color="auto"/>
                <w:left w:val="none" w:sz="0" w:space="0" w:color="auto"/>
                <w:bottom w:val="none" w:sz="0" w:space="0" w:color="auto"/>
                <w:right w:val="none" w:sz="0" w:space="0" w:color="auto"/>
              </w:divBdr>
              <w:divsChild>
                <w:div w:id="1793741489">
                  <w:marLeft w:val="0"/>
                  <w:marRight w:val="0"/>
                  <w:marTop w:val="0"/>
                  <w:marBottom w:val="0"/>
                  <w:divBdr>
                    <w:top w:val="none" w:sz="0" w:space="0" w:color="auto"/>
                    <w:left w:val="none" w:sz="0" w:space="0" w:color="auto"/>
                    <w:bottom w:val="none" w:sz="0" w:space="0" w:color="auto"/>
                    <w:right w:val="none" w:sz="0" w:space="0" w:color="auto"/>
                  </w:divBdr>
                </w:div>
                <w:div w:id="360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6678">
          <w:marLeft w:val="0"/>
          <w:marRight w:val="0"/>
          <w:marTop w:val="0"/>
          <w:marBottom w:val="0"/>
          <w:divBdr>
            <w:top w:val="none" w:sz="0" w:space="0" w:color="auto"/>
            <w:left w:val="none" w:sz="0" w:space="0" w:color="auto"/>
            <w:bottom w:val="none" w:sz="0" w:space="0" w:color="auto"/>
            <w:right w:val="none" w:sz="0" w:space="0" w:color="auto"/>
          </w:divBdr>
          <w:divsChild>
            <w:div w:id="490103044">
              <w:marLeft w:val="0"/>
              <w:marRight w:val="0"/>
              <w:marTop w:val="0"/>
              <w:marBottom w:val="0"/>
              <w:divBdr>
                <w:top w:val="none" w:sz="0" w:space="0" w:color="auto"/>
                <w:left w:val="none" w:sz="0" w:space="0" w:color="auto"/>
                <w:bottom w:val="none" w:sz="0" w:space="0" w:color="auto"/>
                <w:right w:val="none" w:sz="0" w:space="0" w:color="auto"/>
              </w:divBdr>
              <w:divsChild>
                <w:div w:id="204216690">
                  <w:marLeft w:val="0"/>
                  <w:marRight w:val="0"/>
                  <w:marTop w:val="0"/>
                  <w:marBottom w:val="0"/>
                  <w:divBdr>
                    <w:top w:val="none" w:sz="0" w:space="0" w:color="auto"/>
                    <w:left w:val="none" w:sz="0" w:space="0" w:color="auto"/>
                    <w:bottom w:val="none" w:sz="0" w:space="0" w:color="auto"/>
                    <w:right w:val="none" w:sz="0" w:space="0" w:color="auto"/>
                  </w:divBdr>
                </w:div>
                <w:div w:id="942684642">
                  <w:marLeft w:val="0"/>
                  <w:marRight w:val="0"/>
                  <w:marTop w:val="0"/>
                  <w:marBottom w:val="0"/>
                  <w:divBdr>
                    <w:top w:val="none" w:sz="0" w:space="0" w:color="auto"/>
                    <w:left w:val="none" w:sz="0" w:space="0" w:color="auto"/>
                    <w:bottom w:val="none" w:sz="0" w:space="0" w:color="auto"/>
                    <w:right w:val="none" w:sz="0" w:space="0" w:color="auto"/>
                  </w:divBdr>
                </w:div>
              </w:divsChild>
            </w:div>
            <w:div w:id="2120486275">
              <w:marLeft w:val="0"/>
              <w:marRight w:val="0"/>
              <w:marTop w:val="0"/>
              <w:marBottom w:val="0"/>
              <w:divBdr>
                <w:top w:val="none" w:sz="0" w:space="0" w:color="auto"/>
                <w:left w:val="none" w:sz="0" w:space="0" w:color="auto"/>
                <w:bottom w:val="none" w:sz="0" w:space="0" w:color="auto"/>
                <w:right w:val="none" w:sz="0" w:space="0" w:color="auto"/>
              </w:divBdr>
              <w:divsChild>
                <w:div w:id="126289837">
                  <w:marLeft w:val="0"/>
                  <w:marRight w:val="0"/>
                  <w:marTop w:val="0"/>
                  <w:marBottom w:val="0"/>
                  <w:divBdr>
                    <w:top w:val="none" w:sz="0" w:space="0" w:color="auto"/>
                    <w:left w:val="none" w:sz="0" w:space="0" w:color="auto"/>
                    <w:bottom w:val="none" w:sz="0" w:space="0" w:color="auto"/>
                    <w:right w:val="none" w:sz="0" w:space="0" w:color="auto"/>
                  </w:divBdr>
                </w:div>
              </w:divsChild>
            </w:div>
            <w:div w:id="1064377362">
              <w:marLeft w:val="0"/>
              <w:marRight w:val="0"/>
              <w:marTop w:val="0"/>
              <w:marBottom w:val="0"/>
              <w:divBdr>
                <w:top w:val="none" w:sz="0" w:space="0" w:color="auto"/>
                <w:left w:val="none" w:sz="0" w:space="0" w:color="auto"/>
                <w:bottom w:val="none" w:sz="0" w:space="0" w:color="auto"/>
                <w:right w:val="none" w:sz="0" w:space="0" w:color="auto"/>
              </w:divBdr>
              <w:divsChild>
                <w:div w:id="1602178388">
                  <w:marLeft w:val="0"/>
                  <w:marRight w:val="0"/>
                  <w:marTop w:val="0"/>
                  <w:marBottom w:val="0"/>
                  <w:divBdr>
                    <w:top w:val="none" w:sz="0" w:space="0" w:color="auto"/>
                    <w:left w:val="none" w:sz="0" w:space="0" w:color="auto"/>
                    <w:bottom w:val="none" w:sz="0" w:space="0" w:color="auto"/>
                    <w:right w:val="none" w:sz="0" w:space="0" w:color="auto"/>
                  </w:divBdr>
                </w:div>
                <w:div w:id="10483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2890">
          <w:marLeft w:val="0"/>
          <w:marRight w:val="0"/>
          <w:marTop w:val="0"/>
          <w:marBottom w:val="0"/>
          <w:divBdr>
            <w:top w:val="none" w:sz="0" w:space="0" w:color="auto"/>
            <w:left w:val="none" w:sz="0" w:space="0" w:color="auto"/>
            <w:bottom w:val="none" w:sz="0" w:space="0" w:color="auto"/>
            <w:right w:val="none" w:sz="0" w:space="0" w:color="auto"/>
          </w:divBdr>
          <w:divsChild>
            <w:div w:id="64383431">
              <w:marLeft w:val="0"/>
              <w:marRight w:val="0"/>
              <w:marTop w:val="0"/>
              <w:marBottom w:val="0"/>
              <w:divBdr>
                <w:top w:val="none" w:sz="0" w:space="0" w:color="auto"/>
                <w:left w:val="none" w:sz="0" w:space="0" w:color="auto"/>
                <w:bottom w:val="none" w:sz="0" w:space="0" w:color="auto"/>
                <w:right w:val="none" w:sz="0" w:space="0" w:color="auto"/>
              </w:divBdr>
              <w:divsChild>
                <w:div w:id="4047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533723">
      <w:bodyDiv w:val="1"/>
      <w:marLeft w:val="0"/>
      <w:marRight w:val="0"/>
      <w:marTop w:val="0"/>
      <w:marBottom w:val="0"/>
      <w:divBdr>
        <w:top w:val="none" w:sz="0" w:space="0" w:color="auto"/>
        <w:left w:val="none" w:sz="0" w:space="0" w:color="auto"/>
        <w:bottom w:val="none" w:sz="0" w:space="0" w:color="auto"/>
        <w:right w:val="none" w:sz="0" w:space="0" w:color="auto"/>
      </w:divBdr>
    </w:div>
    <w:div w:id="21275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ication@palmecenter.s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Palmecenter">
      <a:dk1>
        <a:srgbClr val="000000"/>
      </a:dk1>
      <a:lt1>
        <a:srgbClr val="FFFFFF"/>
      </a:lt1>
      <a:dk2>
        <a:srgbClr val="6B0808"/>
      </a:dk2>
      <a:lt2>
        <a:srgbClr val="D31424"/>
      </a:lt2>
      <a:accent1>
        <a:srgbClr val="51A5DD"/>
      </a:accent1>
      <a:accent2>
        <a:srgbClr val="F9E310"/>
      </a:accent2>
      <a:accent3>
        <a:srgbClr val="055B87"/>
      </a:accent3>
      <a:accent4>
        <a:srgbClr val="0471B8"/>
      </a:accent4>
      <a:accent5>
        <a:srgbClr val="AD024B"/>
      </a:accent5>
      <a:accent6>
        <a:srgbClr val="DE6968"/>
      </a:accent6>
      <a:hlink>
        <a:srgbClr val="52A4DC"/>
      </a:hlink>
      <a:folHlink>
        <a:srgbClr val="6B080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148266EBDC71F47BE547488FB4506AB" ma:contentTypeVersion="18" ma:contentTypeDescription="Skapa ett nytt dokument." ma:contentTypeScope="" ma:versionID="556e01e33dd981ce63cada21b2e2834a">
  <xsd:schema xmlns:xsd="http://www.w3.org/2001/XMLSchema" xmlns:xs="http://www.w3.org/2001/XMLSchema" xmlns:p="http://schemas.microsoft.com/office/2006/metadata/properties" xmlns:ns2="c4b76814-cec2-451e-a86d-cd37f7cf1233" xmlns:ns3="10babd08-3abe-42b4-a9cb-fd1f7cd6ea56" targetNamespace="http://schemas.microsoft.com/office/2006/metadata/properties" ma:root="true" ma:fieldsID="d470fb9a6d0844735e5e7a3d306afe93" ns2:_="" ns3:_="">
    <xsd:import namespace="c4b76814-cec2-451e-a86d-cd37f7cf1233"/>
    <xsd:import namespace="10babd08-3abe-42b4-a9cb-fd1f7cd6ea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76814-cec2-451e-a86d-cd37f7cf1233"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6a27aee0-5ffa-43f6-9eef-6eaa1ecb3200}" ma:internalName="TaxCatchAll" ma:showField="CatchAllData" ma:web="c4b76814-cec2-451e-a86d-cd37f7cf12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abd08-3abe-42b4-a9cb-fd1f7cd6ea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134f66db-da9f-4864-b155-d9fed3e45d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4b76814-cec2-451e-a86d-cd37f7cf1233" xsi:nil="true"/>
    <lcf76f155ced4ddcb4097134ff3c332f xmlns="10babd08-3abe-42b4-a9cb-fd1f7cd6ea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071A73-D6EA-4AAF-BB39-02A0ADE7CF65}">
  <ds:schemaRefs>
    <ds:schemaRef ds:uri="http://schemas.microsoft.com/sharepoint/v3/contenttype/forms"/>
  </ds:schemaRefs>
</ds:datastoreItem>
</file>

<file path=customXml/itemProps2.xml><?xml version="1.0" encoding="utf-8"?>
<ds:datastoreItem xmlns:ds="http://schemas.openxmlformats.org/officeDocument/2006/customXml" ds:itemID="{76EE53AF-83BF-45C0-99F1-698EB943E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76814-cec2-451e-a86d-cd37f7cf1233"/>
    <ds:schemaRef ds:uri="10babd08-3abe-42b4-a9cb-fd1f7cd6e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9B31A-6377-7644-8C89-254545CE313D}">
  <ds:schemaRefs>
    <ds:schemaRef ds:uri="http://schemas.openxmlformats.org/officeDocument/2006/bibliography"/>
  </ds:schemaRefs>
</ds:datastoreItem>
</file>

<file path=customXml/itemProps4.xml><?xml version="1.0" encoding="utf-8"?>
<ds:datastoreItem xmlns:ds="http://schemas.openxmlformats.org/officeDocument/2006/customXml" ds:itemID="{61E85537-4FDE-4F08-B6B5-AA7C4D47B826}">
  <ds:schemaRefs>
    <ds:schemaRef ds:uri="http://schemas.microsoft.com/office/2006/metadata/properties"/>
    <ds:schemaRef ds:uri="http://schemas.microsoft.com/office/infopath/2007/PartnerControls"/>
    <ds:schemaRef ds:uri="c4b76814-cec2-451e-a86d-cd37f7cf1233"/>
    <ds:schemaRef ds:uri="10babd08-3abe-42b4-a9cb-fd1f7cd6ea56"/>
  </ds:schemaRefs>
</ds:datastoreItem>
</file>

<file path=docMetadata/LabelInfo.xml><?xml version="1.0" encoding="utf-8"?>
<clbl:labelList xmlns:clbl="http://schemas.microsoft.com/office/2020/mipLabelMetadata">
  <clbl:label id="{16c9d558-bce2-4d81-a416-77591f937c37}" enabled="1" method="Standard" siteId="{a04e7904-9c48-446c-8d13-47f002501568}"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369</Words>
  <Characters>1960</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Perjus</dc:creator>
  <cp:keywords/>
  <dc:description/>
  <cp:lastModifiedBy>Frida Perjus</cp:lastModifiedBy>
  <cp:revision>2</cp:revision>
  <cp:lastPrinted>2022-10-17T08:29:00Z</cp:lastPrinted>
  <dcterms:created xsi:type="dcterms:W3CDTF">2025-09-04T09:43:00Z</dcterms:created>
  <dcterms:modified xsi:type="dcterms:W3CDTF">2025-09-04T09:43:00Z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0x010100B148266EBDC71F47BE547488FB4506AB</vt:lpwstr>
  </property>
  <property fmtid="{D5CDD505-2E9C-101B-9397-08002B2CF9AE}" pid="3" name="MediaServiceImageTags">
    <vt:lpwstr/>
  </property>
</Properties>
</file>